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390D" w14:textId="3124F108" w:rsidR="0038102C" w:rsidRPr="0031192D" w:rsidRDefault="0038102C" w:rsidP="0038102C">
      <w:pPr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KLASA</w:t>
      </w:r>
      <w:r w:rsidR="0031192D" w:rsidRPr="0031192D">
        <w:rPr>
          <w:rFonts w:cs="Arial"/>
          <w:noProof/>
          <w:szCs w:val="22"/>
        </w:rPr>
        <w:t>:</w:t>
      </w:r>
      <w:r w:rsidR="0031192D">
        <w:rPr>
          <w:rFonts w:cs="Arial"/>
          <w:noProof/>
          <w:szCs w:val="22"/>
        </w:rPr>
        <w:t xml:space="preserve"> </w:t>
      </w:r>
      <w:r w:rsidR="0031192D" w:rsidRPr="0031192D">
        <w:rPr>
          <w:rFonts w:cs="Arial"/>
          <w:noProof/>
          <w:szCs w:val="22"/>
        </w:rPr>
        <w:t>030-01/26-05/06</w:t>
      </w:r>
    </w:p>
    <w:p w14:paraId="321C92C2" w14:textId="43306FE1" w:rsidR="0031192D" w:rsidRPr="0031192D" w:rsidRDefault="0038102C" w:rsidP="0038102C">
      <w:pPr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URBROJ: </w:t>
      </w:r>
      <w:r w:rsidR="0031192D" w:rsidRPr="0031192D">
        <w:rPr>
          <w:rFonts w:cs="Arial"/>
          <w:noProof/>
          <w:szCs w:val="22"/>
        </w:rPr>
        <w:t>238-27-159-01-02/03-26-</w:t>
      </w:r>
      <w:r w:rsidR="0031192D">
        <w:rPr>
          <w:rFonts w:cs="Arial"/>
          <w:noProof/>
          <w:szCs w:val="22"/>
        </w:rPr>
        <w:t>2</w:t>
      </w:r>
    </w:p>
    <w:p w14:paraId="2E22ADC7" w14:textId="5288A8F8" w:rsidR="0038102C" w:rsidRPr="0038102C" w:rsidRDefault="0038102C" w:rsidP="0038102C">
      <w:pPr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Samobo</w:t>
      </w:r>
      <w:r w:rsidR="00112670">
        <w:rPr>
          <w:rFonts w:cs="Arial"/>
          <w:noProof/>
          <w:szCs w:val="22"/>
        </w:rPr>
        <w:t>r</w:t>
      </w:r>
      <w:r w:rsidRPr="0038102C">
        <w:rPr>
          <w:rFonts w:cs="Arial"/>
          <w:noProof/>
          <w:szCs w:val="22"/>
        </w:rPr>
        <w:t xml:space="preserve">, </w:t>
      </w:r>
      <w:r w:rsidR="00BA2598">
        <w:rPr>
          <w:rFonts w:cs="Arial"/>
          <w:noProof/>
          <w:szCs w:val="22"/>
        </w:rPr>
        <w:t>23</w:t>
      </w:r>
      <w:r w:rsidRPr="0038102C">
        <w:rPr>
          <w:rFonts w:cs="Arial"/>
          <w:noProof/>
          <w:szCs w:val="22"/>
        </w:rPr>
        <w:t>.10.2026. godine.</w:t>
      </w:r>
    </w:p>
    <w:p w14:paraId="03716D29" w14:textId="77777777" w:rsidR="0038102C" w:rsidRPr="0038102C" w:rsidRDefault="0038102C" w:rsidP="0038102C">
      <w:pPr>
        <w:rPr>
          <w:rFonts w:cs="Arial"/>
          <w:noProof/>
          <w:szCs w:val="22"/>
        </w:rPr>
      </w:pPr>
    </w:p>
    <w:p w14:paraId="31756469" w14:textId="4DE5E98C" w:rsidR="0038102C" w:rsidRPr="0038102C" w:rsidRDefault="0038102C" w:rsidP="0038102C">
      <w:pPr>
        <w:jc w:val="both"/>
        <w:rPr>
          <w:rFonts w:cs="Arial"/>
          <w:szCs w:val="22"/>
        </w:rPr>
      </w:pPr>
      <w:r w:rsidRPr="0038102C">
        <w:rPr>
          <w:rFonts w:cs="Arial"/>
          <w:szCs w:val="22"/>
        </w:rPr>
        <w:t xml:space="preserve">Trgovačko društvo Komunalac d.o.o. temeljem članka </w:t>
      </w:r>
      <w:r w:rsidR="00112670">
        <w:rPr>
          <w:rFonts w:cs="Arial"/>
          <w:szCs w:val="22"/>
        </w:rPr>
        <w:t>18</w:t>
      </w:r>
      <w:r w:rsidRPr="0038102C">
        <w:rPr>
          <w:rFonts w:cs="Arial"/>
          <w:szCs w:val="22"/>
        </w:rPr>
        <w:t>. Zakona o grobljima (Narodne novine broj: 78/25 i 80/25), članka 8. Odluke o grobljima (Službene vijesti Grada Samobora, broj: 4/2026. od 30.4.2026.g.</w:t>
      </w:r>
      <w:r w:rsidR="00D67655">
        <w:rPr>
          <w:rFonts w:cs="Arial"/>
          <w:szCs w:val="22"/>
        </w:rPr>
        <w:t xml:space="preserve"> i </w:t>
      </w:r>
      <w:r w:rsidRPr="0038102C">
        <w:rPr>
          <w:rFonts w:cs="Arial"/>
          <w:szCs w:val="22"/>
        </w:rPr>
        <w:t>Odluke direktora, KLASA:</w:t>
      </w:r>
      <w:r w:rsidR="0031192D" w:rsidRPr="0031192D">
        <w:t xml:space="preserve"> </w:t>
      </w:r>
      <w:r w:rsidR="0031192D" w:rsidRPr="0031192D">
        <w:rPr>
          <w:rFonts w:cs="Arial"/>
          <w:szCs w:val="22"/>
        </w:rPr>
        <w:t>030-01/26-05/06</w:t>
      </w:r>
      <w:r w:rsidRPr="0038102C">
        <w:rPr>
          <w:rFonts w:cs="Arial"/>
          <w:szCs w:val="22"/>
        </w:rPr>
        <w:t>, URBROJ:</w:t>
      </w:r>
      <w:r w:rsidR="0031192D" w:rsidRPr="0031192D">
        <w:t xml:space="preserve"> </w:t>
      </w:r>
      <w:r w:rsidR="0031192D" w:rsidRPr="0031192D">
        <w:rPr>
          <w:rFonts w:cs="Arial"/>
          <w:szCs w:val="22"/>
        </w:rPr>
        <w:t>238-27-159-01-02/03-26-</w:t>
      </w:r>
      <w:r w:rsidR="0031192D">
        <w:rPr>
          <w:rFonts w:cs="Arial"/>
          <w:szCs w:val="22"/>
        </w:rPr>
        <w:t>1</w:t>
      </w:r>
      <w:r w:rsidRPr="0038102C">
        <w:rPr>
          <w:rFonts w:cs="Arial"/>
          <w:szCs w:val="22"/>
        </w:rPr>
        <w:t xml:space="preserve"> od </w:t>
      </w:r>
      <w:r w:rsidR="0031192D">
        <w:rPr>
          <w:rFonts w:cs="Arial"/>
          <w:szCs w:val="22"/>
        </w:rPr>
        <w:t>23.10.2026. godine</w:t>
      </w:r>
      <w:r w:rsidRPr="0038102C">
        <w:rPr>
          <w:rFonts w:cs="Arial"/>
          <w:szCs w:val="22"/>
        </w:rPr>
        <w:t xml:space="preserve"> </w:t>
      </w:r>
      <w:r w:rsidRPr="0038102C">
        <w:rPr>
          <w:rFonts w:cs="Arial"/>
          <w:noProof/>
          <w:szCs w:val="22"/>
        </w:rPr>
        <w:t>objavljuje:</w:t>
      </w:r>
    </w:p>
    <w:p w14:paraId="236F0C16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762F7FBB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24CFE474" w14:textId="77777777" w:rsidR="00112670" w:rsidRDefault="007375E2" w:rsidP="007375E2">
      <w:pPr>
        <w:jc w:val="center"/>
        <w:rPr>
          <w:rFonts w:cs="Arial"/>
          <w:b/>
          <w:noProof/>
          <w:sz w:val="32"/>
          <w:szCs w:val="32"/>
        </w:rPr>
      </w:pPr>
      <w:r>
        <w:rPr>
          <w:rFonts w:cs="Arial"/>
          <w:b/>
          <w:noProof/>
          <w:sz w:val="32"/>
          <w:szCs w:val="32"/>
        </w:rPr>
        <w:t>JAVNI NATJEČAJ</w:t>
      </w:r>
      <w:r w:rsidR="00112670">
        <w:rPr>
          <w:rFonts w:cs="Arial"/>
          <w:b/>
          <w:noProof/>
          <w:sz w:val="32"/>
          <w:szCs w:val="32"/>
        </w:rPr>
        <w:t xml:space="preserve"> </w:t>
      </w:r>
    </w:p>
    <w:p w14:paraId="17441DAD" w14:textId="322FEE82" w:rsidR="00C17F6A" w:rsidRPr="0038102C" w:rsidRDefault="00112670" w:rsidP="007375E2">
      <w:pPr>
        <w:jc w:val="center"/>
        <w:rPr>
          <w:rFonts w:cs="Arial"/>
          <w:b/>
          <w:noProof/>
          <w:sz w:val="32"/>
          <w:szCs w:val="32"/>
        </w:rPr>
      </w:pPr>
      <w:r w:rsidRPr="00112670">
        <w:rPr>
          <w:rFonts w:cs="Arial"/>
          <w:b/>
          <w:noProof/>
          <w:szCs w:val="22"/>
        </w:rPr>
        <w:t>ZA PRODAJU KAZETE ZA URN</w:t>
      </w:r>
      <w:r>
        <w:rPr>
          <w:rFonts w:cs="Arial"/>
          <w:b/>
          <w:noProof/>
          <w:szCs w:val="22"/>
        </w:rPr>
        <w:t>E</w:t>
      </w:r>
      <w:r w:rsidRPr="00112670">
        <w:rPr>
          <w:rFonts w:cs="Arial"/>
          <w:b/>
          <w:noProof/>
          <w:szCs w:val="22"/>
        </w:rPr>
        <w:t xml:space="preserve"> I USTUP PRAVA KORIŠTENJA GROBNOG MJESTA</w:t>
      </w:r>
    </w:p>
    <w:p w14:paraId="2B332953" w14:textId="77777777" w:rsidR="00C17F6A" w:rsidRDefault="00C17F6A" w:rsidP="00C17F6A">
      <w:pPr>
        <w:ind w:left="720"/>
        <w:rPr>
          <w:rFonts w:cs="Arial"/>
          <w:b/>
          <w:noProof/>
          <w:szCs w:val="22"/>
        </w:rPr>
      </w:pPr>
    </w:p>
    <w:p w14:paraId="546FC8C7" w14:textId="77777777" w:rsidR="00112670" w:rsidRPr="0038102C" w:rsidRDefault="00112670" w:rsidP="00C17F6A">
      <w:pPr>
        <w:ind w:left="720"/>
        <w:rPr>
          <w:rFonts w:cs="Arial"/>
          <w:b/>
          <w:noProof/>
          <w:szCs w:val="22"/>
        </w:rPr>
      </w:pPr>
    </w:p>
    <w:p w14:paraId="64C526D2" w14:textId="77777777" w:rsidR="00C17F6A" w:rsidRPr="0038102C" w:rsidRDefault="00C17F6A" w:rsidP="00C17F6A">
      <w:pPr>
        <w:numPr>
          <w:ilvl w:val="0"/>
          <w:numId w:val="34"/>
        </w:numPr>
        <w:contextualSpacing/>
        <w:rPr>
          <w:rFonts w:eastAsia="Calibri" w:cs="Arial"/>
          <w:b/>
          <w:noProof/>
          <w:szCs w:val="22"/>
        </w:rPr>
      </w:pPr>
      <w:r w:rsidRPr="0038102C">
        <w:rPr>
          <w:rFonts w:eastAsia="Calibri" w:cs="Arial"/>
          <w:b/>
          <w:noProof/>
          <w:szCs w:val="22"/>
        </w:rPr>
        <w:t>PREDMET PRODAJE</w:t>
      </w:r>
    </w:p>
    <w:p w14:paraId="16997076" w14:textId="77777777" w:rsidR="00C17F6A" w:rsidRPr="0038102C" w:rsidRDefault="00C17F6A" w:rsidP="00C17F6A">
      <w:pPr>
        <w:ind w:left="720"/>
        <w:rPr>
          <w:rFonts w:cs="Arial"/>
          <w:noProof/>
          <w:szCs w:val="22"/>
        </w:rPr>
      </w:pPr>
    </w:p>
    <w:p w14:paraId="177C2AD9" w14:textId="0E79DF2C" w:rsidR="00C17F6A" w:rsidRPr="0038102C" w:rsidRDefault="00C17F6A" w:rsidP="00C17F6A">
      <w:pPr>
        <w:rPr>
          <w:rFonts w:cs="Arial"/>
          <w:b/>
          <w:szCs w:val="22"/>
        </w:rPr>
      </w:pPr>
      <w:r w:rsidRPr="0038102C">
        <w:rPr>
          <w:rFonts w:cs="Arial"/>
          <w:b/>
          <w:szCs w:val="22"/>
        </w:rPr>
        <w:t xml:space="preserve">Kazeta za urne obložena kamenom Impala granit </w:t>
      </w:r>
      <w:r w:rsidR="00C05501" w:rsidRPr="0038102C">
        <w:rPr>
          <w:rFonts w:cs="Arial"/>
          <w:b/>
          <w:szCs w:val="22"/>
        </w:rPr>
        <w:t xml:space="preserve">– za 6 urni </w:t>
      </w:r>
    </w:p>
    <w:p w14:paraId="23632E37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2EF0C9A0" w14:textId="3EF34197" w:rsidR="00C17F6A" w:rsidRPr="0038102C" w:rsidRDefault="00C17F6A" w:rsidP="00C17F6A">
      <w:pPr>
        <w:rPr>
          <w:rFonts w:cs="Arial"/>
          <w:b/>
          <w:szCs w:val="22"/>
        </w:rPr>
      </w:pPr>
      <w:r w:rsidRPr="0038102C">
        <w:rPr>
          <w:rFonts w:cs="Arial"/>
          <w:b/>
          <w:szCs w:val="22"/>
        </w:rPr>
        <w:t xml:space="preserve">Lokacija: </w:t>
      </w:r>
      <w:r w:rsidR="00C05501" w:rsidRPr="0038102C">
        <w:rPr>
          <w:rFonts w:cs="Arial"/>
          <w:b/>
          <w:szCs w:val="22"/>
        </w:rPr>
        <w:t xml:space="preserve">Gradsko groblje Samobor - </w:t>
      </w:r>
      <w:r w:rsidRPr="0038102C">
        <w:rPr>
          <w:rFonts w:cs="Arial"/>
          <w:b/>
          <w:szCs w:val="22"/>
        </w:rPr>
        <w:t>polje 13</w:t>
      </w:r>
      <w:r w:rsidR="007375E2">
        <w:rPr>
          <w:rFonts w:cs="Arial"/>
          <w:b/>
          <w:szCs w:val="22"/>
        </w:rPr>
        <w:t>,</w:t>
      </w:r>
      <w:r w:rsidRPr="0038102C">
        <w:rPr>
          <w:rFonts w:cs="Arial"/>
          <w:b/>
          <w:szCs w:val="22"/>
        </w:rPr>
        <w:t xml:space="preserve">  </w:t>
      </w:r>
      <w:r w:rsidR="00C10131" w:rsidRPr="0038102C">
        <w:rPr>
          <w:rFonts w:cs="Arial"/>
          <w:b/>
          <w:szCs w:val="22"/>
        </w:rPr>
        <w:t xml:space="preserve">grobno mjesto </w:t>
      </w:r>
      <w:r w:rsidRPr="0038102C">
        <w:rPr>
          <w:rFonts w:cs="Arial"/>
          <w:b/>
          <w:szCs w:val="22"/>
        </w:rPr>
        <w:t>br. 2612/1</w:t>
      </w:r>
    </w:p>
    <w:p w14:paraId="6673CA33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032106E2" w14:textId="77777777" w:rsidR="00C17F6A" w:rsidRPr="0038102C" w:rsidRDefault="00C17F6A" w:rsidP="00C17F6A">
      <w:pPr>
        <w:rPr>
          <w:rFonts w:cs="Arial"/>
          <w:b/>
          <w:szCs w:val="22"/>
        </w:rPr>
      </w:pPr>
      <w:r w:rsidRPr="0038102C">
        <w:rPr>
          <w:rFonts w:cs="Arial"/>
          <w:b/>
          <w:noProof/>
          <w:szCs w:val="22"/>
        </w:rPr>
        <w:drawing>
          <wp:inline distT="0" distB="0" distL="0" distR="0" wp14:anchorId="56CB1F17" wp14:editId="4EF89432">
            <wp:extent cx="2243572" cy="2990850"/>
            <wp:effectExtent l="0" t="0" r="4445" b="0"/>
            <wp:docPr id="3" name="Slika 3" descr="D:\ntkalec\Desktop\Prodaja kazete\20261014_102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tkalec\Desktop\Prodaja kazete\20261014_1028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572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102C">
        <w:rPr>
          <w:rFonts w:cs="Arial"/>
          <w:b/>
          <w:noProof/>
          <w:szCs w:val="22"/>
        </w:rPr>
        <w:t xml:space="preserve">                           </w:t>
      </w:r>
      <w:r w:rsidRPr="0038102C">
        <w:rPr>
          <w:rFonts w:cs="Arial"/>
          <w:b/>
          <w:noProof/>
          <w:szCs w:val="22"/>
        </w:rPr>
        <w:drawing>
          <wp:inline distT="0" distB="0" distL="0" distR="0" wp14:anchorId="165A41BD" wp14:editId="1F98AED4">
            <wp:extent cx="2194840" cy="3009900"/>
            <wp:effectExtent l="0" t="0" r="0" b="0"/>
            <wp:docPr id="6" name="Slika 6" descr="D:\ntkalec\Desktop\Prodaja kazete\1000008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tkalec\Desktop\Prodaja kazete\10000086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709" cy="301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1C559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35CCB87C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09CE2CAA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45943167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6138065F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3D594F11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263B0FE0" w14:textId="77777777" w:rsidR="00C17F6A" w:rsidRDefault="00C17F6A" w:rsidP="00C17F6A">
      <w:pPr>
        <w:rPr>
          <w:rFonts w:cs="Arial"/>
          <w:b/>
          <w:szCs w:val="22"/>
        </w:rPr>
      </w:pPr>
    </w:p>
    <w:p w14:paraId="721B1F31" w14:textId="77777777" w:rsidR="0038102C" w:rsidRDefault="0038102C" w:rsidP="00C17F6A">
      <w:pPr>
        <w:rPr>
          <w:rFonts w:cs="Arial"/>
          <w:b/>
          <w:szCs w:val="22"/>
        </w:rPr>
      </w:pPr>
    </w:p>
    <w:p w14:paraId="15888B59" w14:textId="77777777" w:rsidR="0038102C" w:rsidRDefault="0038102C" w:rsidP="00C17F6A">
      <w:pPr>
        <w:rPr>
          <w:rFonts w:cs="Arial"/>
          <w:b/>
          <w:szCs w:val="22"/>
        </w:rPr>
      </w:pPr>
    </w:p>
    <w:p w14:paraId="32568237" w14:textId="77777777" w:rsidR="0038102C" w:rsidRPr="0038102C" w:rsidRDefault="0038102C" w:rsidP="00C17F6A">
      <w:pPr>
        <w:rPr>
          <w:rFonts w:cs="Arial"/>
          <w:b/>
          <w:szCs w:val="22"/>
        </w:rPr>
      </w:pPr>
    </w:p>
    <w:p w14:paraId="42DCCFE7" w14:textId="77777777" w:rsidR="00C17F6A" w:rsidRPr="0038102C" w:rsidRDefault="00C17F6A" w:rsidP="00C17F6A">
      <w:pPr>
        <w:rPr>
          <w:rFonts w:cs="Arial"/>
          <w:b/>
          <w:szCs w:val="22"/>
        </w:rPr>
      </w:pPr>
    </w:p>
    <w:p w14:paraId="2C20AE5B" w14:textId="77777777" w:rsidR="00C17F6A" w:rsidRDefault="00C17F6A" w:rsidP="00C17F6A">
      <w:pPr>
        <w:rPr>
          <w:rFonts w:cs="Arial"/>
          <w:b/>
          <w:szCs w:val="22"/>
        </w:rPr>
      </w:pPr>
    </w:p>
    <w:p w14:paraId="46735BA8" w14:textId="77777777" w:rsidR="00112670" w:rsidRPr="0038102C" w:rsidRDefault="00112670" w:rsidP="00C17F6A">
      <w:pPr>
        <w:rPr>
          <w:rFonts w:cs="Arial"/>
          <w:b/>
          <w:szCs w:val="22"/>
        </w:rPr>
      </w:pPr>
    </w:p>
    <w:p w14:paraId="777DB3F1" w14:textId="451B8F9A" w:rsidR="00C17F6A" w:rsidRPr="0038102C" w:rsidRDefault="00C10131" w:rsidP="00C17F6A">
      <w:pPr>
        <w:ind w:left="142"/>
        <w:contextualSpacing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lastRenderedPageBreak/>
        <w:t xml:space="preserve">LOKACIJA </w:t>
      </w:r>
      <w:r w:rsidR="007375E2">
        <w:rPr>
          <w:rFonts w:cs="Arial"/>
          <w:b/>
          <w:noProof/>
          <w:szCs w:val="22"/>
        </w:rPr>
        <w:t>PREDMETA PRODAJE</w:t>
      </w:r>
      <w:r w:rsidR="00C17F6A" w:rsidRPr="0038102C">
        <w:rPr>
          <w:rFonts w:cs="Arial"/>
          <w:b/>
          <w:noProof/>
          <w:szCs w:val="22"/>
        </w:rPr>
        <w:t>:</w:t>
      </w:r>
    </w:p>
    <w:p w14:paraId="59446282" w14:textId="0898B470" w:rsidR="00871376" w:rsidRPr="0038102C" w:rsidRDefault="00871376" w:rsidP="00C17F6A">
      <w:pPr>
        <w:ind w:left="142"/>
        <w:contextualSpacing/>
        <w:rPr>
          <w:rFonts w:cs="Arial"/>
          <w:b/>
          <w:noProof/>
          <w:szCs w:val="22"/>
        </w:rPr>
      </w:pPr>
    </w:p>
    <w:p w14:paraId="2C6D2B33" w14:textId="77777777" w:rsidR="00C17F6A" w:rsidRPr="0038102C" w:rsidRDefault="00C17F6A" w:rsidP="00C17F6A">
      <w:pPr>
        <w:ind w:left="142"/>
        <w:contextualSpacing/>
        <w:rPr>
          <w:rFonts w:cs="Arial"/>
          <w:b/>
          <w:noProof/>
          <w:szCs w:val="22"/>
        </w:rPr>
      </w:pPr>
    </w:p>
    <w:p w14:paraId="731F06BC" w14:textId="77777777" w:rsidR="00C17F6A" w:rsidRPr="0038102C" w:rsidRDefault="00C17F6A" w:rsidP="00C17F6A">
      <w:pPr>
        <w:ind w:left="142"/>
        <w:contextualSpacing/>
        <w:rPr>
          <w:rFonts w:cs="Arial"/>
          <w:b/>
          <w:noProof/>
          <w:szCs w:val="22"/>
        </w:rPr>
      </w:pPr>
    </w:p>
    <w:p w14:paraId="085257E1" w14:textId="77777777" w:rsidR="00C17F6A" w:rsidRPr="0038102C" w:rsidRDefault="00C17F6A" w:rsidP="00C17F6A">
      <w:pPr>
        <w:ind w:left="142"/>
        <w:contextualSpacing/>
        <w:rPr>
          <w:rFonts w:cs="Arial"/>
          <w:noProof/>
          <w:szCs w:val="22"/>
        </w:rPr>
      </w:pPr>
    </w:p>
    <w:p w14:paraId="5A0216B2" w14:textId="303630A2" w:rsidR="00C17F6A" w:rsidRPr="0038102C" w:rsidRDefault="00037989" w:rsidP="00C17F6A">
      <w:pPr>
        <w:ind w:left="142"/>
        <w:contextualSpacing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48202" wp14:editId="553AD026">
                <wp:simplePos x="0" y="0"/>
                <wp:positionH relativeFrom="column">
                  <wp:posOffset>2091055</wp:posOffset>
                </wp:positionH>
                <wp:positionV relativeFrom="paragraph">
                  <wp:posOffset>3317240</wp:posOffset>
                </wp:positionV>
                <wp:extent cx="276225" cy="1044575"/>
                <wp:effectExtent l="19050" t="19050" r="47625" b="22225"/>
                <wp:wrapNone/>
                <wp:docPr id="4" name="Strelica go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0445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EAA6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Strelica gore 4" o:spid="_x0000_s1026" type="#_x0000_t68" style="position:absolute;margin-left:164.65pt;margin-top:261.2pt;width:21.75pt;height:8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" adj="2856" fillcolor="black [3200]" strokecolor="black [1600]" strokeweight="1pt"/>
            </w:pict>
          </mc:Fallback>
        </mc:AlternateContent>
      </w:r>
      <w:r w:rsidR="00C17F6A" w:rsidRPr="0038102C">
        <w:rPr>
          <w:rFonts w:cs="Arial"/>
          <w:noProof/>
          <w:szCs w:val="22"/>
        </w:rPr>
        <w:drawing>
          <wp:inline distT="0" distB="0" distL="0" distR="0" wp14:anchorId="3F77B336" wp14:editId="42DF96C2">
            <wp:extent cx="4200272" cy="4120959"/>
            <wp:effectExtent l="1587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15" r="-5659" b="-739"/>
                    <a:stretch/>
                  </pic:blipFill>
                  <pic:spPr bwMode="auto">
                    <a:xfrm rot="5400000">
                      <a:off x="0" y="0"/>
                      <a:ext cx="4203223" cy="412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DA134" w14:textId="77777777" w:rsidR="00C17F6A" w:rsidRPr="0038102C" w:rsidRDefault="00C17F6A" w:rsidP="00C17F6A">
      <w:pPr>
        <w:ind w:left="142"/>
        <w:contextualSpacing/>
        <w:rPr>
          <w:rFonts w:cs="Arial"/>
          <w:noProof/>
          <w:szCs w:val="22"/>
        </w:rPr>
      </w:pPr>
    </w:p>
    <w:p w14:paraId="7A8E0900" w14:textId="77777777" w:rsidR="00C17F6A" w:rsidRPr="0038102C" w:rsidRDefault="00C17F6A" w:rsidP="00C17F6A">
      <w:pPr>
        <w:ind w:left="142"/>
        <w:contextualSpacing/>
        <w:rPr>
          <w:rFonts w:cs="Arial"/>
          <w:noProof/>
          <w:szCs w:val="22"/>
        </w:rPr>
      </w:pPr>
    </w:p>
    <w:p w14:paraId="35FC3F49" w14:textId="2C87757E" w:rsidR="00C17F6A" w:rsidRPr="0038102C" w:rsidRDefault="00037989" w:rsidP="00C17F6A">
      <w:pPr>
        <w:ind w:left="720"/>
        <w:contextualSpacing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tab/>
      </w:r>
      <w:r w:rsidRPr="0038102C">
        <w:rPr>
          <w:rFonts w:cs="Arial"/>
          <w:b/>
          <w:noProof/>
          <w:szCs w:val="22"/>
        </w:rPr>
        <w:tab/>
        <w:t xml:space="preserve">      CENTRALNI KRIŽ</w:t>
      </w:r>
    </w:p>
    <w:p w14:paraId="291497C8" w14:textId="77777777" w:rsidR="00C17F6A" w:rsidRPr="0038102C" w:rsidRDefault="00C17F6A" w:rsidP="00C17F6A">
      <w:pPr>
        <w:ind w:left="720"/>
        <w:contextualSpacing/>
        <w:rPr>
          <w:rFonts w:cs="Arial"/>
          <w:noProof/>
          <w:szCs w:val="22"/>
        </w:rPr>
      </w:pPr>
    </w:p>
    <w:p w14:paraId="63B3230F" w14:textId="77777777" w:rsidR="00037989" w:rsidRPr="0038102C" w:rsidRDefault="00037989" w:rsidP="00C17F6A">
      <w:pPr>
        <w:ind w:left="720"/>
        <w:contextualSpacing/>
        <w:rPr>
          <w:rFonts w:cs="Arial"/>
          <w:noProof/>
          <w:szCs w:val="22"/>
        </w:rPr>
      </w:pPr>
    </w:p>
    <w:p w14:paraId="6A54F0CE" w14:textId="77777777" w:rsidR="00037989" w:rsidRPr="0038102C" w:rsidRDefault="00037989" w:rsidP="00C17F6A">
      <w:pPr>
        <w:ind w:left="720"/>
        <w:contextualSpacing/>
        <w:rPr>
          <w:rFonts w:cs="Arial"/>
          <w:noProof/>
          <w:szCs w:val="22"/>
        </w:rPr>
      </w:pPr>
    </w:p>
    <w:p w14:paraId="57A7006D" w14:textId="77777777" w:rsidR="00037989" w:rsidRPr="0038102C" w:rsidRDefault="00037989" w:rsidP="00C17F6A">
      <w:pPr>
        <w:ind w:left="720"/>
        <w:contextualSpacing/>
        <w:rPr>
          <w:rFonts w:cs="Arial"/>
          <w:noProof/>
          <w:szCs w:val="22"/>
        </w:rPr>
      </w:pPr>
    </w:p>
    <w:p w14:paraId="160F9958" w14:textId="77777777" w:rsidR="00C17F6A" w:rsidRPr="0038102C" w:rsidRDefault="00C17F6A" w:rsidP="00C17F6A">
      <w:pPr>
        <w:ind w:left="720"/>
        <w:contextualSpacing/>
        <w:jc w:val="both"/>
        <w:rPr>
          <w:rFonts w:cs="Arial"/>
          <w:noProof/>
          <w:szCs w:val="22"/>
        </w:rPr>
      </w:pPr>
    </w:p>
    <w:p w14:paraId="6F7A7598" w14:textId="77777777" w:rsidR="00C17F6A" w:rsidRPr="00BA2598" w:rsidRDefault="00C17F6A" w:rsidP="007375E2">
      <w:pPr>
        <w:contextualSpacing/>
        <w:jc w:val="both"/>
        <w:rPr>
          <w:rFonts w:cs="Arial"/>
          <w:b/>
          <w:bCs/>
          <w:noProof/>
          <w:szCs w:val="22"/>
        </w:rPr>
      </w:pPr>
      <w:r w:rsidRPr="00BA2598">
        <w:rPr>
          <w:rFonts w:cs="Arial"/>
          <w:b/>
          <w:bCs/>
          <w:noProof/>
          <w:szCs w:val="22"/>
        </w:rPr>
        <w:t>Početna cijena: 4.000,00 € + PDV 25% = 5.000,00 €</w:t>
      </w:r>
    </w:p>
    <w:p w14:paraId="47FE4400" w14:textId="77777777" w:rsidR="00C17F6A" w:rsidRPr="0038102C" w:rsidRDefault="00C17F6A" w:rsidP="00C17F6A">
      <w:pPr>
        <w:ind w:left="720"/>
        <w:contextualSpacing/>
        <w:jc w:val="both"/>
        <w:rPr>
          <w:rFonts w:cs="Arial"/>
          <w:noProof/>
          <w:szCs w:val="22"/>
        </w:rPr>
      </w:pPr>
    </w:p>
    <w:p w14:paraId="0083908A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524CBE1F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652689BF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127F4B91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12EFE28B" w14:textId="77777777" w:rsidR="0088608D" w:rsidRPr="0038102C" w:rsidRDefault="0088608D" w:rsidP="00C17F6A">
      <w:pPr>
        <w:rPr>
          <w:rFonts w:cs="Arial"/>
          <w:noProof/>
          <w:szCs w:val="22"/>
        </w:rPr>
      </w:pPr>
    </w:p>
    <w:p w14:paraId="3882B1B9" w14:textId="77777777" w:rsidR="00C17F6A" w:rsidRPr="0038102C" w:rsidRDefault="00C17F6A" w:rsidP="00C17F6A">
      <w:pPr>
        <w:rPr>
          <w:rFonts w:cs="Arial"/>
          <w:noProof/>
          <w:szCs w:val="22"/>
        </w:rPr>
      </w:pPr>
    </w:p>
    <w:p w14:paraId="08E8DAF4" w14:textId="77777777" w:rsidR="00C17F6A" w:rsidRDefault="00C17F6A" w:rsidP="00C17F6A">
      <w:pPr>
        <w:rPr>
          <w:rFonts w:cs="Arial"/>
          <w:noProof/>
          <w:szCs w:val="22"/>
        </w:rPr>
      </w:pPr>
    </w:p>
    <w:p w14:paraId="3BCE4A41" w14:textId="77777777" w:rsidR="0038102C" w:rsidRDefault="0038102C" w:rsidP="00C17F6A">
      <w:pPr>
        <w:rPr>
          <w:rFonts w:cs="Arial"/>
          <w:noProof/>
          <w:szCs w:val="22"/>
        </w:rPr>
      </w:pPr>
    </w:p>
    <w:p w14:paraId="74036405" w14:textId="77777777" w:rsidR="0038102C" w:rsidRPr="0038102C" w:rsidRDefault="0038102C" w:rsidP="00C17F6A">
      <w:pPr>
        <w:rPr>
          <w:rFonts w:cs="Arial"/>
          <w:noProof/>
          <w:szCs w:val="22"/>
        </w:rPr>
      </w:pPr>
    </w:p>
    <w:p w14:paraId="682486D3" w14:textId="77777777" w:rsidR="00C17F6A" w:rsidRPr="0038102C" w:rsidRDefault="00C17F6A" w:rsidP="00C17F6A">
      <w:pPr>
        <w:contextualSpacing/>
        <w:jc w:val="both"/>
        <w:rPr>
          <w:rFonts w:cs="Arial"/>
          <w:noProof/>
          <w:szCs w:val="22"/>
        </w:rPr>
      </w:pPr>
    </w:p>
    <w:p w14:paraId="740A135C" w14:textId="77777777" w:rsidR="00C17F6A" w:rsidRPr="0038102C" w:rsidRDefault="00C17F6A" w:rsidP="00037989">
      <w:pPr>
        <w:contextualSpacing/>
        <w:jc w:val="both"/>
        <w:rPr>
          <w:rFonts w:cs="Arial"/>
          <w:noProof/>
          <w:szCs w:val="22"/>
        </w:rPr>
      </w:pPr>
    </w:p>
    <w:p w14:paraId="41959580" w14:textId="77777777" w:rsidR="00C17F6A" w:rsidRPr="0038102C" w:rsidRDefault="00C17F6A" w:rsidP="00C17F6A">
      <w:pPr>
        <w:numPr>
          <w:ilvl w:val="0"/>
          <w:numId w:val="34"/>
        </w:num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lastRenderedPageBreak/>
        <w:t>NAČIN I UVJETI PRODAJE</w:t>
      </w:r>
    </w:p>
    <w:p w14:paraId="22952AB1" w14:textId="77777777" w:rsidR="00C17F6A" w:rsidRPr="0038102C" w:rsidRDefault="00C17F6A" w:rsidP="00C17F6A">
      <w:p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tab/>
      </w:r>
    </w:p>
    <w:p w14:paraId="4F937DF3" w14:textId="0123EFDB" w:rsidR="00C17F6A" w:rsidRPr="0038102C" w:rsidRDefault="00C17F6A" w:rsidP="00112670">
      <w:pPr>
        <w:jc w:val="both"/>
        <w:rPr>
          <w:rFonts w:cs="Arial"/>
          <w:noProof/>
          <w:szCs w:val="22"/>
          <w:lang w:val="en-US"/>
        </w:rPr>
      </w:pPr>
      <w:r w:rsidRPr="0038102C">
        <w:rPr>
          <w:rFonts w:cs="Arial"/>
          <w:noProof/>
          <w:szCs w:val="22"/>
          <w:lang w:val="en-US"/>
        </w:rPr>
        <w:t xml:space="preserve">Ponude za kupnju </w:t>
      </w:r>
      <w:r w:rsidR="00C05501" w:rsidRPr="0038102C">
        <w:rPr>
          <w:rFonts w:cs="Arial"/>
          <w:noProof/>
          <w:szCs w:val="22"/>
          <w:lang w:val="en-US"/>
        </w:rPr>
        <w:t>kazete za urne</w:t>
      </w:r>
      <w:r w:rsidRPr="0038102C">
        <w:rPr>
          <w:rFonts w:cs="Arial"/>
          <w:szCs w:val="22"/>
          <w:lang w:val="en-US"/>
        </w:rPr>
        <w:t xml:space="preserve"> </w:t>
      </w:r>
      <w:r w:rsidR="00E808A8" w:rsidRPr="0038102C">
        <w:rPr>
          <w:rFonts w:cs="Arial"/>
          <w:szCs w:val="22"/>
          <w:lang w:val="en-US"/>
        </w:rPr>
        <w:t xml:space="preserve">(6 </w:t>
      </w:r>
      <w:proofErr w:type="spellStart"/>
      <w:r w:rsidR="00E808A8" w:rsidRPr="0038102C">
        <w:rPr>
          <w:rFonts w:cs="Arial"/>
          <w:szCs w:val="22"/>
          <w:lang w:val="en-US"/>
        </w:rPr>
        <w:t>urni</w:t>
      </w:r>
      <w:proofErr w:type="spellEnd"/>
      <w:r w:rsidR="00E808A8" w:rsidRPr="0038102C">
        <w:rPr>
          <w:rFonts w:cs="Arial"/>
          <w:szCs w:val="22"/>
          <w:lang w:val="en-US"/>
        </w:rPr>
        <w:t>)</w:t>
      </w:r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i</w:t>
      </w:r>
      <w:proofErr w:type="spellEnd"/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stjecanje</w:t>
      </w:r>
      <w:proofErr w:type="spellEnd"/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prava</w:t>
      </w:r>
      <w:proofErr w:type="spellEnd"/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korištenja</w:t>
      </w:r>
      <w:proofErr w:type="spellEnd"/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grobno</w:t>
      </w:r>
      <w:r w:rsidR="00E90D27">
        <w:rPr>
          <w:rFonts w:cs="Arial"/>
          <w:szCs w:val="22"/>
          <w:lang w:val="en-US"/>
        </w:rPr>
        <w:t>g</w:t>
      </w:r>
      <w:proofErr w:type="spellEnd"/>
      <w:r w:rsidR="001B7DC3">
        <w:rPr>
          <w:rFonts w:cs="Arial"/>
          <w:szCs w:val="22"/>
          <w:lang w:val="en-US"/>
        </w:rPr>
        <w:t xml:space="preserve"> </w:t>
      </w:r>
      <w:proofErr w:type="spellStart"/>
      <w:r w:rsidR="001B7DC3">
        <w:rPr>
          <w:rFonts w:cs="Arial"/>
          <w:szCs w:val="22"/>
          <w:lang w:val="en-US"/>
        </w:rPr>
        <w:t>mjesta</w:t>
      </w:r>
      <w:proofErr w:type="spellEnd"/>
      <w:r w:rsidR="00E808A8" w:rsidRPr="0038102C">
        <w:rPr>
          <w:rFonts w:cs="Arial"/>
          <w:szCs w:val="22"/>
          <w:lang w:val="en-US"/>
        </w:rPr>
        <w:t xml:space="preserve"> </w:t>
      </w:r>
      <w:r w:rsidRPr="0038102C">
        <w:rPr>
          <w:rFonts w:cs="Arial"/>
          <w:noProof/>
          <w:szCs w:val="22"/>
          <w:lang w:val="en-US"/>
        </w:rPr>
        <w:t>na Gradskom groblju Samobor</w:t>
      </w:r>
      <w:r w:rsidR="001B7DC3">
        <w:rPr>
          <w:rFonts w:cs="Arial"/>
          <w:noProof/>
          <w:szCs w:val="22"/>
          <w:lang w:val="en-US"/>
        </w:rPr>
        <w:t xml:space="preserve"> ponuditelji</w:t>
      </w:r>
      <w:r w:rsidRPr="0038102C">
        <w:rPr>
          <w:rFonts w:cs="Arial"/>
          <w:noProof/>
          <w:szCs w:val="22"/>
          <w:lang w:val="en-US"/>
        </w:rPr>
        <w:t xml:space="preserve"> mogu dostaviti pod uvjetom: </w:t>
      </w:r>
    </w:p>
    <w:p w14:paraId="6853AF36" w14:textId="18E73ECB" w:rsidR="00C17F6A" w:rsidRPr="0038102C" w:rsidRDefault="00C17F6A" w:rsidP="00112670">
      <w:pPr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- </w:t>
      </w:r>
      <w:r w:rsidRPr="0038102C">
        <w:rPr>
          <w:rFonts w:cs="Arial"/>
          <w:szCs w:val="22"/>
        </w:rPr>
        <w:t xml:space="preserve">da novi korisnik ne posjeduje grobno mjesto u koje je moguće vršiti ukope na </w:t>
      </w:r>
      <w:r w:rsidR="005C3304" w:rsidRPr="0038102C">
        <w:rPr>
          <w:rFonts w:cs="Arial"/>
          <w:szCs w:val="22"/>
        </w:rPr>
        <w:t>grobljima kojima upravlja Komunalac d.o.o.</w:t>
      </w:r>
      <w:r w:rsidRPr="0038102C">
        <w:rPr>
          <w:rFonts w:cs="Arial"/>
          <w:szCs w:val="22"/>
        </w:rPr>
        <w:t xml:space="preserve"> (Samobor, </w:t>
      </w:r>
      <w:proofErr w:type="spellStart"/>
      <w:r w:rsidRPr="0038102C">
        <w:rPr>
          <w:rFonts w:cs="Arial"/>
          <w:szCs w:val="22"/>
        </w:rPr>
        <w:t>Otruševec</w:t>
      </w:r>
      <w:proofErr w:type="spellEnd"/>
      <w:r w:rsidRPr="0038102C">
        <w:rPr>
          <w:rFonts w:cs="Arial"/>
          <w:szCs w:val="22"/>
        </w:rPr>
        <w:t>, Sv. Martin i Rude)</w:t>
      </w:r>
    </w:p>
    <w:p w14:paraId="6D75A5F2" w14:textId="18E93B53" w:rsidR="00C17F6A" w:rsidRPr="0038102C" w:rsidRDefault="00C17F6A" w:rsidP="00112670">
      <w:pPr>
        <w:jc w:val="both"/>
        <w:rPr>
          <w:rFonts w:cs="Arial"/>
          <w:szCs w:val="22"/>
        </w:rPr>
      </w:pPr>
      <w:r w:rsidRPr="0038102C">
        <w:rPr>
          <w:rFonts w:cs="Arial"/>
          <w:szCs w:val="22"/>
        </w:rPr>
        <w:t xml:space="preserve">- da novi korisnik ima prebivalište na području grada Samobora minimalno posljednjih pet godina prije podnošenja </w:t>
      </w:r>
      <w:r w:rsidR="00810B40">
        <w:rPr>
          <w:rFonts w:cs="Arial"/>
          <w:szCs w:val="22"/>
        </w:rPr>
        <w:t>ponude</w:t>
      </w:r>
      <w:r w:rsidRPr="0038102C">
        <w:rPr>
          <w:rFonts w:cs="Arial"/>
          <w:szCs w:val="22"/>
        </w:rPr>
        <w:t xml:space="preserve"> (potvrda o prebivalištu s MUP-a ili e-građana)</w:t>
      </w:r>
    </w:p>
    <w:p w14:paraId="556C345E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33A62465" w14:textId="7189505C" w:rsidR="00C17F6A" w:rsidRDefault="00E6764F" w:rsidP="00112670">
      <w:pPr>
        <w:contextualSpacing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Predmet prodaje iz točke 1.</w:t>
      </w:r>
      <w:r w:rsidR="00C17F6A" w:rsidRPr="0038102C">
        <w:rPr>
          <w:rFonts w:cs="Arial"/>
          <w:noProof/>
          <w:szCs w:val="22"/>
        </w:rPr>
        <w:t xml:space="preserve"> iz ovog </w:t>
      </w:r>
      <w:r>
        <w:rPr>
          <w:rFonts w:cs="Arial"/>
          <w:noProof/>
          <w:szCs w:val="22"/>
        </w:rPr>
        <w:t>javnog natječaj</w:t>
      </w:r>
      <w:r w:rsidR="00C17F6A" w:rsidRPr="0038102C">
        <w:rPr>
          <w:rFonts w:cs="Arial"/>
          <w:noProof/>
          <w:szCs w:val="22"/>
        </w:rPr>
        <w:t xml:space="preserve"> kupuje se po sistemu viđeno-kupljeno</w:t>
      </w:r>
      <w:r w:rsidR="00A77FBE">
        <w:rPr>
          <w:rFonts w:cs="Arial"/>
          <w:noProof/>
          <w:szCs w:val="22"/>
        </w:rPr>
        <w:t>, odnosno u postojećem stanju, uz mogućnost prethodnog pregleda. Time se ne isključuju prava kupca koja se prema prisilnim propisima ne mogu isključiti.</w:t>
      </w:r>
    </w:p>
    <w:p w14:paraId="22BDDF10" w14:textId="77777777" w:rsidR="00A77FBE" w:rsidRPr="0038102C" w:rsidRDefault="00A77FBE" w:rsidP="00112670">
      <w:pPr>
        <w:contextualSpacing/>
        <w:jc w:val="both"/>
        <w:rPr>
          <w:rFonts w:cs="Arial"/>
          <w:noProof/>
          <w:szCs w:val="22"/>
        </w:rPr>
      </w:pPr>
    </w:p>
    <w:p w14:paraId="07CEFD0E" w14:textId="071B23B5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Uvid u predmet prodaje – kazeta za urne</w:t>
      </w:r>
      <w:r w:rsidR="00C05501" w:rsidRPr="0038102C">
        <w:rPr>
          <w:rFonts w:cs="Arial"/>
          <w:noProof/>
          <w:szCs w:val="22"/>
        </w:rPr>
        <w:t>,</w:t>
      </w:r>
      <w:r w:rsidRPr="0038102C">
        <w:rPr>
          <w:rFonts w:cs="Arial"/>
          <w:noProof/>
          <w:szCs w:val="22"/>
        </w:rPr>
        <w:t xml:space="preserve"> </w:t>
      </w:r>
      <w:r w:rsidR="00C05501" w:rsidRPr="0038102C">
        <w:rPr>
          <w:rFonts w:cs="Arial"/>
          <w:noProof/>
          <w:szCs w:val="22"/>
        </w:rPr>
        <w:t>z</w:t>
      </w:r>
      <w:r w:rsidRPr="0038102C">
        <w:rPr>
          <w:rFonts w:cs="Arial"/>
          <w:noProof/>
          <w:szCs w:val="22"/>
        </w:rPr>
        <w:t>ainteresirani ponuditelji mogu izvršiti radnim danom od 07</w:t>
      </w:r>
      <w:r w:rsidR="006E7D07">
        <w:rPr>
          <w:rFonts w:cs="Arial"/>
          <w:noProof/>
          <w:szCs w:val="22"/>
        </w:rPr>
        <w:t>:00</w:t>
      </w:r>
      <w:r w:rsidRPr="0038102C">
        <w:rPr>
          <w:rFonts w:cs="Arial"/>
          <w:noProof/>
          <w:szCs w:val="22"/>
        </w:rPr>
        <w:t xml:space="preserve"> do 15</w:t>
      </w:r>
      <w:r w:rsidR="006E7D07">
        <w:rPr>
          <w:rFonts w:cs="Arial"/>
          <w:noProof/>
          <w:szCs w:val="22"/>
        </w:rPr>
        <w:t>:</w:t>
      </w:r>
      <w:r w:rsidRPr="0038102C">
        <w:rPr>
          <w:rFonts w:cs="Arial"/>
          <w:noProof/>
          <w:szCs w:val="22"/>
        </w:rPr>
        <w:t xml:space="preserve">00 </w:t>
      </w:r>
      <w:r w:rsidR="006E7D07">
        <w:rPr>
          <w:rFonts w:cs="Arial"/>
          <w:noProof/>
          <w:szCs w:val="22"/>
        </w:rPr>
        <w:t>sati</w:t>
      </w:r>
      <w:r w:rsidRPr="0038102C">
        <w:rPr>
          <w:rFonts w:cs="Arial"/>
          <w:noProof/>
          <w:szCs w:val="22"/>
        </w:rPr>
        <w:t xml:space="preserve"> na lokaciji Gradskog groblja Samobor</w:t>
      </w:r>
      <w:r w:rsidR="00C05501" w:rsidRPr="0038102C">
        <w:rPr>
          <w:rFonts w:cs="Arial"/>
          <w:noProof/>
          <w:szCs w:val="22"/>
        </w:rPr>
        <w:t xml:space="preserve"> uz prethodnu najavu. Z</w:t>
      </w:r>
      <w:r w:rsidRPr="0038102C">
        <w:rPr>
          <w:rFonts w:cs="Arial"/>
          <w:noProof/>
          <w:szCs w:val="22"/>
        </w:rPr>
        <w:t>a sve druge potrebne informacije</w:t>
      </w:r>
      <w:r w:rsidR="00C05501" w:rsidRPr="0038102C">
        <w:rPr>
          <w:rFonts w:cs="Arial"/>
          <w:noProof/>
          <w:szCs w:val="22"/>
        </w:rPr>
        <w:t xml:space="preserve"> i za dogovor za pregled predmeta prodaje</w:t>
      </w:r>
      <w:r w:rsidRPr="0038102C">
        <w:rPr>
          <w:rFonts w:cs="Arial"/>
          <w:noProof/>
          <w:szCs w:val="22"/>
        </w:rPr>
        <w:t>,</w:t>
      </w:r>
      <w:r w:rsidR="00C05501" w:rsidRPr="0038102C">
        <w:rPr>
          <w:rFonts w:cs="Arial"/>
          <w:noProof/>
          <w:szCs w:val="22"/>
        </w:rPr>
        <w:t xml:space="preserve"> ponuditelji se mogu</w:t>
      </w:r>
      <w:r w:rsidRPr="0038102C">
        <w:rPr>
          <w:rFonts w:cs="Arial"/>
          <w:noProof/>
          <w:szCs w:val="22"/>
        </w:rPr>
        <w:t xml:space="preserve"> obratiti osobi za kontakt Luciji Ž</w:t>
      </w:r>
      <w:r w:rsidR="0016048E" w:rsidRPr="0038102C">
        <w:rPr>
          <w:rFonts w:cs="Arial"/>
          <w:noProof/>
          <w:szCs w:val="22"/>
        </w:rPr>
        <w:t>ganjer, dipl.ing.agr., voditelj</w:t>
      </w:r>
      <w:r w:rsidRPr="0038102C">
        <w:rPr>
          <w:rFonts w:cs="Arial"/>
          <w:noProof/>
          <w:szCs w:val="22"/>
        </w:rPr>
        <w:t xml:space="preserve"> Službe </w:t>
      </w:r>
      <w:r w:rsidR="0016048E" w:rsidRPr="0038102C">
        <w:rPr>
          <w:rFonts w:cs="Arial"/>
          <w:noProof/>
          <w:szCs w:val="22"/>
        </w:rPr>
        <w:t xml:space="preserve">poslova groblja, </w:t>
      </w:r>
      <w:r w:rsidRPr="0038102C">
        <w:rPr>
          <w:rFonts w:cs="Arial"/>
          <w:noProof/>
          <w:szCs w:val="22"/>
        </w:rPr>
        <w:t>na broj telefona:  01/5554 304 i mobitela 099/455</w:t>
      </w:r>
      <w:r w:rsidR="00E6764F">
        <w:rPr>
          <w:rFonts w:cs="Arial"/>
          <w:noProof/>
          <w:szCs w:val="22"/>
        </w:rPr>
        <w:t>-</w:t>
      </w:r>
      <w:r w:rsidRPr="0038102C">
        <w:rPr>
          <w:rFonts w:cs="Arial"/>
          <w:noProof/>
          <w:szCs w:val="22"/>
        </w:rPr>
        <w:t>0880.</w:t>
      </w:r>
    </w:p>
    <w:p w14:paraId="34ABDB0F" w14:textId="77777777" w:rsidR="00C05501" w:rsidRPr="0038102C" w:rsidRDefault="00C05501" w:rsidP="00112670">
      <w:pPr>
        <w:contextualSpacing/>
        <w:jc w:val="both"/>
        <w:rPr>
          <w:rFonts w:cs="Arial"/>
          <w:noProof/>
          <w:szCs w:val="22"/>
        </w:rPr>
      </w:pPr>
    </w:p>
    <w:p w14:paraId="20E3AA5F" w14:textId="590BCC5C" w:rsidR="00C05501" w:rsidRPr="0038102C" w:rsidRDefault="00C05501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Nepotpune i nedopuštene ponude neće se razmatrati.</w:t>
      </w:r>
    </w:p>
    <w:p w14:paraId="2ACEA4B4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54916415" w14:textId="1BA9062D" w:rsidR="00C17F6A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Ponuditelj je obvezan uz ponudu priložiti dokaz (presliku uplatnice) o uplaćenoj jamčevini za ozbiljnost ponude u visini 400,00 €. Jamčevina se uplaćuje na račun t.d. Komunalac d.o.o., Samobor, </w:t>
      </w:r>
      <w:r w:rsidR="00E6764F">
        <w:rPr>
          <w:rFonts w:cs="Arial"/>
          <w:noProof/>
          <w:szCs w:val="22"/>
        </w:rPr>
        <w:t xml:space="preserve">IBAN </w:t>
      </w:r>
      <w:r w:rsidRPr="0038102C">
        <w:rPr>
          <w:rFonts w:cs="Arial"/>
          <w:noProof/>
          <w:szCs w:val="22"/>
        </w:rPr>
        <w:t xml:space="preserve">broj: </w:t>
      </w:r>
      <w:r w:rsidRPr="0038102C">
        <w:rPr>
          <w:rFonts w:cs="Arial"/>
          <w:b/>
          <w:noProof/>
          <w:szCs w:val="22"/>
        </w:rPr>
        <w:t>HR2724840081100481256</w:t>
      </w:r>
      <w:r w:rsidRPr="0038102C">
        <w:rPr>
          <w:rFonts w:cs="Arial"/>
          <w:noProof/>
          <w:szCs w:val="22"/>
        </w:rPr>
        <w:t>. Ponuditeljima koji ne</w:t>
      </w:r>
      <w:r w:rsidR="00C05501" w:rsidRPr="0038102C">
        <w:rPr>
          <w:rFonts w:cs="Arial"/>
          <w:noProof/>
          <w:szCs w:val="22"/>
        </w:rPr>
        <w:t xml:space="preserve">će biti odabrani </w:t>
      </w:r>
      <w:r w:rsidRPr="0038102C">
        <w:rPr>
          <w:rFonts w:cs="Arial"/>
          <w:noProof/>
          <w:szCs w:val="22"/>
        </w:rPr>
        <w:t xml:space="preserve"> jamčevina se vraća</w:t>
      </w:r>
      <w:r w:rsidR="008560B6">
        <w:rPr>
          <w:rFonts w:cs="Arial"/>
          <w:noProof/>
          <w:szCs w:val="22"/>
        </w:rPr>
        <w:t xml:space="preserve"> u roku od 8 dana od dana donošenja odluke o odabiru, na račun naveden u ponudi.</w:t>
      </w:r>
    </w:p>
    <w:p w14:paraId="4EB058A0" w14:textId="255055A1" w:rsidR="008560B6" w:rsidRPr="0038102C" w:rsidRDefault="008560B6" w:rsidP="00112670">
      <w:pPr>
        <w:contextualSpacing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Odabranom ponuditelju uplaćena jamčevina uračunava se u kupoprodajnu cijenu. U slučaju poništenja javnog natječaja jamčevina se vraća svim ponuditeljima u roku od 8 dana od dana donošenja odluke o poništenju.</w:t>
      </w:r>
    </w:p>
    <w:p w14:paraId="29ACC9CB" w14:textId="77777777" w:rsidR="00C17F6A" w:rsidRPr="0038102C" w:rsidRDefault="00C17F6A" w:rsidP="00BA2598">
      <w:pPr>
        <w:contextualSpacing/>
        <w:jc w:val="both"/>
        <w:rPr>
          <w:rFonts w:cs="Arial"/>
          <w:noProof/>
          <w:szCs w:val="22"/>
        </w:rPr>
      </w:pPr>
    </w:p>
    <w:p w14:paraId="64C62F3C" w14:textId="77777777" w:rsidR="00C17F6A" w:rsidRPr="0038102C" w:rsidRDefault="00C17F6A" w:rsidP="00112670">
      <w:pPr>
        <w:numPr>
          <w:ilvl w:val="0"/>
          <w:numId w:val="34"/>
        </w:num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t>ROK ZA DOSTAVU  PONUDA</w:t>
      </w:r>
    </w:p>
    <w:p w14:paraId="7C5B20B4" w14:textId="77777777" w:rsidR="00C05501" w:rsidRPr="0038102C" w:rsidRDefault="00C05501" w:rsidP="00112670">
      <w:pPr>
        <w:ind w:left="-14"/>
        <w:contextualSpacing/>
        <w:jc w:val="both"/>
        <w:rPr>
          <w:rFonts w:cs="Arial"/>
          <w:noProof/>
          <w:szCs w:val="22"/>
        </w:rPr>
      </w:pPr>
    </w:p>
    <w:p w14:paraId="341AE08E" w14:textId="1AC58B23" w:rsidR="00C17F6A" w:rsidRPr="0038102C" w:rsidRDefault="00C17F6A" w:rsidP="00112670">
      <w:pPr>
        <w:ind w:left="-14"/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Predmet prodaje ovog javnog nadmetanja provesti će se prikupljanjem pisanih ponuda putem zatvorenih omotnica dostavljenih neposredno ili poštom preporučeno na adresu: Komunalac d.o.o., Samobor, Ulica 151. samoborske brigade HV 2, s napomenom „PONUDA ZA KUPNJU </w:t>
      </w:r>
      <w:r w:rsidR="00C05501" w:rsidRPr="0038102C">
        <w:rPr>
          <w:rFonts w:cs="Arial"/>
          <w:b/>
          <w:noProof/>
          <w:szCs w:val="22"/>
        </w:rPr>
        <w:t>Kazete</w:t>
      </w:r>
      <w:r w:rsidRPr="0038102C">
        <w:rPr>
          <w:rFonts w:cs="Arial"/>
          <w:b/>
          <w:noProof/>
          <w:szCs w:val="22"/>
        </w:rPr>
        <w:t xml:space="preserve"> za urne na gradskom groblju Samobor</w:t>
      </w:r>
      <w:r w:rsidRPr="0038102C">
        <w:rPr>
          <w:rFonts w:cs="Arial"/>
          <w:noProof/>
          <w:szCs w:val="22"/>
        </w:rPr>
        <w:t xml:space="preserve"> -  ne otvaraj“.</w:t>
      </w:r>
    </w:p>
    <w:p w14:paraId="2777874C" w14:textId="77777777" w:rsidR="00C05501" w:rsidRPr="0038102C" w:rsidRDefault="00C05501" w:rsidP="00112670">
      <w:pPr>
        <w:ind w:left="-14"/>
        <w:contextualSpacing/>
        <w:jc w:val="both"/>
        <w:rPr>
          <w:rFonts w:cs="Arial"/>
          <w:noProof/>
          <w:szCs w:val="22"/>
        </w:rPr>
      </w:pPr>
    </w:p>
    <w:p w14:paraId="2F8E3053" w14:textId="5044255F" w:rsidR="00C05501" w:rsidRPr="0038102C" w:rsidRDefault="00C05501" w:rsidP="00112670">
      <w:pPr>
        <w:ind w:left="-14"/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ROK ZA DOSTAVU PONUDA:</w:t>
      </w:r>
    </w:p>
    <w:p w14:paraId="6A63D1D6" w14:textId="77777777" w:rsidR="00C05501" w:rsidRPr="0038102C" w:rsidRDefault="00C05501" w:rsidP="00112670">
      <w:pPr>
        <w:ind w:left="-14"/>
        <w:contextualSpacing/>
        <w:jc w:val="both"/>
        <w:rPr>
          <w:rFonts w:cs="Arial"/>
          <w:noProof/>
          <w:szCs w:val="22"/>
        </w:rPr>
      </w:pPr>
    </w:p>
    <w:p w14:paraId="7CE09F17" w14:textId="58C9EF23" w:rsidR="00C05501" w:rsidRPr="0038102C" w:rsidRDefault="00BA2598" w:rsidP="00112670">
      <w:pPr>
        <w:contextualSpacing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23.11</w:t>
      </w:r>
      <w:r w:rsidR="00C05501" w:rsidRPr="0038102C">
        <w:rPr>
          <w:rFonts w:cs="Arial"/>
          <w:b/>
          <w:noProof/>
          <w:szCs w:val="22"/>
        </w:rPr>
        <w:t>.2026. do 12:00 sati</w:t>
      </w:r>
    </w:p>
    <w:p w14:paraId="06258686" w14:textId="77777777" w:rsidR="00C17F6A" w:rsidRPr="0038102C" w:rsidRDefault="00C17F6A" w:rsidP="00112670">
      <w:pPr>
        <w:ind w:left="-14"/>
        <w:contextualSpacing/>
        <w:jc w:val="both"/>
        <w:rPr>
          <w:rFonts w:cs="Arial"/>
          <w:noProof/>
          <w:szCs w:val="22"/>
        </w:rPr>
      </w:pPr>
    </w:p>
    <w:p w14:paraId="68A67B79" w14:textId="77777777" w:rsidR="00C17F6A" w:rsidRPr="0038102C" w:rsidRDefault="00C17F6A" w:rsidP="00112670">
      <w:pPr>
        <w:numPr>
          <w:ilvl w:val="0"/>
          <w:numId w:val="34"/>
        </w:num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t>SADRŽAJ PONUDE</w:t>
      </w:r>
    </w:p>
    <w:p w14:paraId="55DBC505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6B223884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ab/>
        <w:t>Ponuda mora sadržavati:</w:t>
      </w:r>
    </w:p>
    <w:p w14:paraId="43D3A342" w14:textId="77777777" w:rsidR="00E6764F" w:rsidRPr="00AC747C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podatke o ponuditelju: ime i prezime, OIB, presliku važeće osobne iskaznice</w:t>
      </w:r>
      <w:r w:rsidR="00E6764F">
        <w:rPr>
          <w:rFonts w:cs="Arial"/>
          <w:noProof/>
          <w:szCs w:val="22"/>
        </w:rPr>
        <w:t>,</w:t>
      </w:r>
    </w:p>
    <w:p w14:paraId="1ADF08C8" w14:textId="3C96B653" w:rsidR="00C17F6A" w:rsidRPr="00AC747C" w:rsidRDefault="00D41D80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AC747C">
        <w:rPr>
          <w:rFonts w:cs="Arial"/>
          <w:szCs w:val="22"/>
        </w:rPr>
        <w:t>potvrda o prebivalištu s MUP-a ili e-građana</w:t>
      </w:r>
      <w:r w:rsidR="00AC747C" w:rsidRPr="00AC747C">
        <w:rPr>
          <w:rFonts w:cs="Arial"/>
          <w:szCs w:val="22"/>
        </w:rPr>
        <w:t>,</w:t>
      </w:r>
    </w:p>
    <w:p w14:paraId="796098A0" w14:textId="77777777" w:rsidR="00C17F6A" w:rsidRPr="0038102C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ime i prezime osobe za kontakt s brojem telefona, mobitela ili e-mail adrese,</w:t>
      </w:r>
    </w:p>
    <w:p w14:paraId="09CC2644" w14:textId="77777777" w:rsidR="00C17F6A" w:rsidRPr="0038102C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broj tekućeg ili žiro računa i naziv banke za povrat jamčevine.</w:t>
      </w:r>
    </w:p>
    <w:p w14:paraId="77E4C728" w14:textId="5961598D" w:rsidR="00C17F6A" w:rsidRPr="0038102C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naznaku da se ponuda odnosi na kupnju </w:t>
      </w:r>
      <w:r w:rsidR="00E6764F">
        <w:rPr>
          <w:rFonts w:cs="Arial"/>
          <w:noProof/>
          <w:szCs w:val="22"/>
        </w:rPr>
        <w:t>„</w:t>
      </w:r>
      <w:r w:rsidRPr="0038102C">
        <w:rPr>
          <w:rFonts w:cs="Arial"/>
          <w:noProof/>
          <w:szCs w:val="22"/>
        </w:rPr>
        <w:t xml:space="preserve">Kazeta za urne na </w:t>
      </w:r>
      <w:r w:rsidR="00E6764F">
        <w:rPr>
          <w:rFonts w:cs="Arial"/>
          <w:noProof/>
          <w:szCs w:val="22"/>
        </w:rPr>
        <w:t>G</w:t>
      </w:r>
      <w:r w:rsidRPr="0038102C">
        <w:rPr>
          <w:rFonts w:cs="Arial"/>
          <w:noProof/>
          <w:szCs w:val="22"/>
        </w:rPr>
        <w:t>radskom groblju Samobor</w:t>
      </w:r>
      <w:r w:rsidR="00E6764F">
        <w:rPr>
          <w:rFonts w:cs="Arial"/>
          <w:noProof/>
          <w:szCs w:val="22"/>
        </w:rPr>
        <w:t>“</w:t>
      </w:r>
    </w:p>
    <w:p w14:paraId="1EB93C2D" w14:textId="77777777" w:rsidR="00C17F6A" w:rsidRPr="0038102C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dokaz o uplaćenoj jamčevini za ozbiljnost ponude,</w:t>
      </w:r>
    </w:p>
    <w:p w14:paraId="43463A87" w14:textId="7983A22D" w:rsidR="00C17F6A" w:rsidRDefault="00C17F6A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ponuđena jedinična cijena za predmet prodaje s PDV-om</w:t>
      </w:r>
      <w:r w:rsidR="008560B6">
        <w:rPr>
          <w:rFonts w:cs="Arial"/>
          <w:noProof/>
          <w:szCs w:val="22"/>
        </w:rPr>
        <w:t>,</w:t>
      </w:r>
    </w:p>
    <w:p w14:paraId="4EF2AB5A" w14:textId="08102286" w:rsidR="00C17F6A" w:rsidRDefault="0038467F" w:rsidP="00112670">
      <w:pPr>
        <w:numPr>
          <w:ilvl w:val="0"/>
          <w:numId w:val="33"/>
        </w:numPr>
        <w:contextualSpacing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</w:t>
      </w:r>
      <w:r w:rsidR="008560B6">
        <w:rPr>
          <w:rFonts w:cs="Arial"/>
          <w:noProof/>
          <w:szCs w:val="22"/>
        </w:rPr>
        <w:t>zjavu ponuditelja da ne posjeduje grobno mjesto u koje je moguće vršiti ukope na grobljima kojima upravlja t.d. Komunalac d.o.o.</w:t>
      </w:r>
    </w:p>
    <w:p w14:paraId="313411B7" w14:textId="77777777" w:rsidR="00BA2598" w:rsidRPr="00AC747C" w:rsidRDefault="00BA2598" w:rsidP="00BA2598">
      <w:pPr>
        <w:ind w:left="720"/>
        <w:contextualSpacing/>
        <w:jc w:val="both"/>
        <w:rPr>
          <w:rFonts w:cs="Arial"/>
          <w:noProof/>
          <w:szCs w:val="22"/>
        </w:rPr>
      </w:pPr>
    </w:p>
    <w:p w14:paraId="4EA47FE0" w14:textId="77777777" w:rsidR="00C17F6A" w:rsidRDefault="00C17F6A" w:rsidP="00112670">
      <w:pPr>
        <w:numPr>
          <w:ilvl w:val="0"/>
          <w:numId w:val="34"/>
        </w:num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lastRenderedPageBreak/>
        <w:t>KRITERIJ PRODAJE  I IZBOR NAJPOVOLJNIJE PONUDE</w:t>
      </w:r>
    </w:p>
    <w:p w14:paraId="322E5DC0" w14:textId="77777777" w:rsidR="00BA2598" w:rsidRPr="0038102C" w:rsidRDefault="00BA2598" w:rsidP="00BA2598">
      <w:pPr>
        <w:ind w:left="416"/>
        <w:contextualSpacing/>
        <w:jc w:val="both"/>
        <w:rPr>
          <w:rFonts w:cs="Arial"/>
          <w:b/>
          <w:noProof/>
          <w:szCs w:val="22"/>
        </w:rPr>
      </w:pPr>
    </w:p>
    <w:p w14:paraId="4FE70F5A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Kriterij odabira najpovoljnije ponude je </w:t>
      </w:r>
      <w:r w:rsidRPr="0038102C">
        <w:rPr>
          <w:rFonts w:cs="Arial"/>
          <w:b/>
          <w:noProof/>
          <w:szCs w:val="22"/>
        </w:rPr>
        <w:t>najviša ponuđena cijena</w:t>
      </w:r>
      <w:r w:rsidRPr="0038102C">
        <w:rPr>
          <w:rFonts w:cs="Arial"/>
          <w:noProof/>
          <w:szCs w:val="22"/>
        </w:rPr>
        <w:t>.</w:t>
      </w:r>
    </w:p>
    <w:p w14:paraId="6E44CB41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60367B77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Ako su pristigle dvije ili više prihvatljivih ponuda s istim najvećim ponuđenim iznosom, t.d. Komunalac d.o.o. će odabrati ponudu koja je zaprimljena ranije.</w:t>
      </w:r>
    </w:p>
    <w:p w14:paraId="252B7201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35FFC7AE" w14:textId="77777777" w:rsidR="006A282B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S najpovoljnijim ponuditeljem sklopit će se ugovor o kupoprodaji</w:t>
      </w:r>
      <w:r w:rsidR="00112670">
        <w:rPr>
          <w:rFonts w:cs="Arial"/>
          <w:noProof/>
          <w:szCs w:val="22"/>
        </w:rPr>
        <w:t xml:space="preserve"> kazete za urne</w:t>
      </w:r>
      <w:r w:rsidR="006A282B">
        <w:rPr>
          <w:rFonts w:cs="Arial"/>
          <w:noProof/>
          <w:szCs w:val="22"/>
        </w:rPr>
        <w:t>.</w:t>
      </w:r>
    </w:p>
    <w:p w14:paraId="4A0581A2" w14:textId="77777777" w:rsidR="006A282B" w:rsidRDefault="006A282B" w:rsidP="00112670">
      <w:pPr>
        <w:contextualSpacing/>
        <w:jc w:val="both"/>
        <w:rPr>
          <w:rFonts w:cs="Arial"/>
          <w:noProof/>
          <w:szCs w:val="22"/>
        </w:rPr>
      </w:pPr>
    </w:p>
    <w:p w14:paraId="6A8B4319" w14:textId="77777777" w:rsidR="006A282B" w:rsidRDefault="006A282B" w:rsidP="00112670">
      <w:pPr>
        <w:contextualSpacing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Temeljem članka 18. stavak 4. i 6. Zakona o grobljima (Narodne novine broj: </w:t>
      </w:r>
      <w:r w:rsidRPr="0038102C">
        <w:rPr>
          <w:rFonts w:cs="Arial"/>
          <w:szCs w:val="22"/>
        </w:rPr>
        <w:t>78/25 i 80/25</w:t>
      </w:r>
      <w:r>
        <w:rPr>
          <w:rFonts w:cs="Arial"/>
          <w:szCs w:val="22"/>
        </w:rPr>
        <w:t>)</w:t>
      </w:r>
      <w:r>
        <w:rPr>
          <w:rFonts w:cs="Arial"/>
          <w:noProof/>
          <w:szCs w:val="22"/>
        </w:rPr>
        <w:t xml:space="preserve"> s najpovoljnijim ponuditeljem sklopiti će se</w:t>
      </w:r>
      <w:r w:rsidR="00E90D27">
        <w:rPr>
          <w:rFonts w:cs="Arial"/>
          <w:noProof/>
          <w:szCs w:val="22"/>
        </w:rPr>
        <w:t xml:space="preserve"> </w:t>
      </w:r>
      <w:r w:rsidR="00112670">
        <w:rPr>
          <w:rFonts w:cs="Arial"/>
          <w:noProof/>
          <w:szCs w:val="22"/>
        </w:rPr>
        <w:t xml:space="preserve">i ugovor o ustupu prava korištenja grobnog mjesta </w:t>
      </w:r>
      <w:r w:rsidR="00E90D27">
        <w:rPr>
          <w:rFonts w:cs="Arial"/>
          <w:noProof/>
          <w:szCs w:val="22"/>
        </w:rPr>
        <w:t>koji mora biti ovjeren kod Javnog bilježnika</w:t>
      </w:r>
      <w:r>
        <w:rPr>
          <w:rFonts w:cs="Arial"/>
          <w:noProof/>
          <w:szCs w:val="22"/>
        </w:rPr>
        <w:t>.</w:t>
      </w:r>
    </w:p>
    <w:p w14:paraId="0EC147D0" w14:textId="4D6A5131" w:rsidR="00C17F6A" w:rsidRDefault="006A282B" w:rsidP="00112670">
      <w:pPr>
        <w:contextualSpacing/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Trošak ovjere predmetnog ugovora snosi kupac.</w:t>
      </w:r>
    </w:p>
    <w:p w14:paraId="27ECB9ED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71939DA3" w14:textId="705E16F0" w:rsidR="00A648E3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Odabrani najpovoljniji ponuditelj dužan je </w:t>
      </w:r>
      <w:r w:rsidR="00245925" w:rsidRPr="0038102C">
        <w:rPr>
          <w:rFonts w:cs="Arial"/>
          <w:noProof/>
          <w:szCs w:val="22"/>
        </w:rPr>
        <w:t xml:space="preserve">platiti kupoprodajnu cijenu </w:t>
      </w:r>
      <w:r w:rsidR="00E6764F">
        <w:rPr>
          <w:rFonts w:cs="Arial"/>
          <w:noProof/>
          <w:szCs w:val="22"/>
        </w:rPr>
        <w:t xml:space="preserve">predmeta prodaje </w:t>
      </w:r>
      <w:r w:rsidR="00245925" w:rsidRPr="0038102C">
        <w:rPr>
          <w:rFonts w:cs="Arial"/>
          <w:noProof/>
          <w:szCs w:val="22"/>
        </w:rPr>
        <w:t xml:space="preserve">u roku od 5 dana od </w:t>
      </w:r>
      <w:r w:rsidR="0016048E" w:rsidRPr="0038102C">
        <w:rPr>
          <w:rFonts w:cs="Arial"/>
          <w:noProof/>
          <w:szCs w:val="22"/>
        </w:rPr>
        <w:t xml:space="preserve">dana </w:t>
      </w:r>
      <w:r w:rsidR="0088608D" w:rsidRPr="0038102C">
        <w:rPr>
          <w:rFonts w:cs="Arial"/>
          <w:noProof/>
          <w:szCs w:val="22"/>
        </w:rPr>
        <w:t>potpisa ugovora,</w:t>
      </w:r>
      <w:r w:rsidR="0088608D" w:rsidRPr="0038102C">
        <w:rPr>
          <w:rFonts w:cs="Arial"/>
          <w:noProof/>
          <w:color w:val="EE0000"/>
          <w:szCs w:val="22"/>
        </w:rPr>
        <w:t xml:space="preserve"> </w:t>
      </w:r>
      <w:r w:rsidR="00AE3455">
        <w:rPr>
          <w:rFonts w:cs="Arial"/>
          <w:noProof/>
          <w:szCs w:val="22"/>
        </w:rPr>
        <w:t>nakon čega će mu se</w:t>
      </w:r>
      <w:r w:rsidR="0088608D" w:rsidRPr="0038102C">
        <w:rPr>
          <w:rFonts w:cs="Arial"/>
          <w:noProof/>
          <w:szCs w:val="22"/>
        </w:rPr>
        <w:t xml:space="preserve"> izdati </w:t>
      </w:r>
      <w:r w:rsidR="00112670">
        <w:rPr>
          <w:rFonts w:cs="Arial"/>
          <w:noProof/>
          <w:szCs w:val="22"/>
        </w:rPr>
        <w:t>r</w:t>
      </w:r>
      <w:r w:rsidR="0088608D" w:rsidRPr="0038102C">
        <w:rPr>
          <w:rFonts w:cs="Arial"/>
          <w:noProof/>
          <w:szCs w:val="22"/>
        </w:rPr>
        <w:t xml:space="preserve">ješenje </w:t>
      </w:r>
      <w:r w:rsidR="00AE3455">
        <w:rPr>
          <w:rFonts w:cs="Arial"/>
          <w:noProof/>
          <w:szCs w:val="22"/>
        </w:rPr>
        <w:t xml:space="preserve">kojim se utvrđuje kao novi korisnik </w:t>
      </w:r>
      <w:r w:rsidR="0088608D" w:rsidRPr="0038102C">
        <w:rPr>
          <w:rFonts w:cs="Arial"/>
          <w:noProof/>
          <w:szCs w:val="22"/>
        </w:rPr>
        <w:t>grobnog mjesta</w:t>
      </w:r>
      <w:r w:rsidR="00AE3455">
        <w:rPr>
          <w:rFonts w:cs="Arial"/>
          <w:noProof/>
          <w:szCs w:val="22"/>
        </w:rPr>
        <w:t xml:space="preserve"> uz upis u grobni očevidnik</w:t>
      </w:r>
      <w:r w:rsidR="0088608D" w:rsidRPr="0038102C">
        <w:rPr>
          <w:rFonts w:cs="Arial"/>
          <w:noProof/>
          <w:szCs w:val="22"/>
        </w:rPr>
        <w:t xml:space="preserve"> na neodređeno vrijeme </w:t>
      </w:r>
      <w:r w:rsidR="00AE3455">
        <w:rPr>
          <w:rFonts w:cs="Arial"/>
          <w:noProof/>
          <w:szCs w:val="22"/>
        </w:rPr>
        <w:t>i</w:t>
      </w:r>
      <w:r w:rsidR="0088608D" w:rsidRPr="0038102C">
        <w:rPr>
          <w:rFonts w:cs="Arial"/>
          <w:noProof/>
          <w:szCs w:val="22"/>
        </w:rPr>
        <w:t xml:space="preserve"> obvezu plaćanja godišnje grobne naknade</w:t>
      </w:r>
      <w:r w:rsidR="001B7DC3">
        <w:rPr>
          <w:rFonts w:cs="Arial"/>
          <w:noProof/>
          <w:szCs w:val="22"/>
        </w:rPr>
        <w:t xml:space="preserve"> koja nije uključena u iznos ponuđene cijene</w:t>
      </w:r>
      <w:r w:rsidR="0088608D" w:rsidRPr="0038102C">
        <w:rPr>
          <w:rFonts w:cs="Arial"/>
          <w:noProof/>
          <w:szCs w:val="22"/>
        </w:rPr>
        <w:t>.</w:t>
      </w:r>
    </w:p>
    <w:p w14:paraId="1316F1FF" w14:textId="3149A6E0" w:rsidR="00E6764F" w:rsidRDefault="00245925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 xml:space="preserve"> </w:t>
      </w:r>
    </w:p>
    <w:p w14:paraId="3FA577E3" w14:textId="1DA65A0F" w:rsidR="00C17F6A" w:rsidRPr="0038102C" w:rsidRDefault="00245925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Ukoliko najpovoljniji ponuditelj ne plati u roku od 5 dana smatrati će se da je odustao od ponude</w:t>
      </w:r>
      <w:r w:rsidR="00C17F6A" w:rsidRPr="0038102C">
        <w:rPr>
          <w:rFonts w:cs="Arial"/>
          <w:noProof/>
          <w:szCs w:val="22"/>
        </w:rPr>
        <w:t xml:space="preserve">. </w:t>
      </w:r>
      <w:r w:rsidR="002A46EE">
        <w:rPr>
          <w:rFonts w:cs="Arial"/>
          <w:noProof/>
          <w:szCs w:val="22"/>
        </w:rPr>
        <w:t xml:space="preserve">Jamčevina </w:t>
      </w:r>
      <w:r w:rsidR="00C17F6A" w:rsidRPr="0038102C">
        <w:rPr>
          <w:rFonts w:cs="Arial"/>
          <w:noProof/>
          <w:szCs w:val="22"/>
        </w:rPr>
        <w:t xml:space="preserve">za ozbiljnost ponude u slučaju odustanka od sklapanja kupoprodajnog ugovora </w:t>
      </w:r>
      <w:r w:rsidR="008441C1" w:rsidRPr="0038102C">
        <w:rPr>
          <w:rFonts w:cs="Arial"/>
          <w:noProof/>
          <w:szCs w:val="22"/>
        </w:rPr>
        <w:t>ili u slučaju neplaćanja po u</w:t>
      </w:r>
      <w:r w:rsidR="00C81EE9" w:rsidRPr="0038102C">
        <w:rPr>
          <w:rFonts w:cs="Arial"/>
          <w:noProof/>
          <w:szCs w:val="22"/>
        </w:rPr>
        <w:t xml:space="preserve">govoru, </w:t>
      </w:r>
      <w:r w:rsidR="00C17F6A" w:rsidRPr="0038102C">
        <w:rPr>
          <w:rFonts w:cs="Arial"/>
          <w:noProof/>
          <w:szCs w:val="22"/>
        </w:rPr>
        <w:t>ne vraća se.</w:t>
      </w:r>
      <w:r w:rsidR="00A648E3">
        <w:rPr>
          <w:rFonts w:cs="Arial"/>
          <w:noProof/>
          <w:szCs w:val="22"/>
        </w:rPr>
        <w:t xml:space="preserve"> U tom slučaju Komunalac d.o.o. može sklopiti ugovor sa sl</w:t>
      </w:r>
      <w:r w:rsidR="00112670">
        <w:rPr>
          <w:rFonts w:cs="Arial"/>
          <w:noProof/>
          <w:szCs w:val="22"/>
        </w:rPr>
        <w:t>i</w:t>
      </w:r>
      <w:r w:rsidR="00A648E3">
        <w:rPr>
          <w:rFonts w:cs="Arial"/>
          <w:noProof/>
          <w:szCs w:val="22"/>
        </w:rPr>
        <w:t>jedećim najpovoljnim ponuditeljem koji ispunjava uvjete iz natječaja, po cijeni iz ponude.</w:t>
      </w:r>
    </w:p>
    <w:p w14:paraId="49F5218C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</w:p>
    <w:p w14:paraId="5C14C8C8" w14:textId="77777777" w:rsidR="00C17F6A" w:rsidRPr="0038102C" w:rsidRDefault="00C17F6A" w:rsidP="00112670">
      <w:pPr>
        <w:numPr>
          <w:ilvl w:val="0"/>
          <w:numId w:val="34"/>
        </w:numPr>
        <w:contextualSpacing/>
        <w:jc w:val="both"/>
        <w:rPr>
          <w:rFonts w:cs="Arial"/>
          <w:b/>
          <w:noProof/>
          <w:szCs w:val="22"/>
        </w:rPr>
      </w:pPr>
      <w:r w:rsidRPr="0038102C">
        <w:rPr>
          <w:rFonts w:cs="Arial"/>
          <w:b/>
          <w:noProof/>
          <w:szCs w:val="22"/>
        </w:rPr>
        <w:t>OSTALO</w:t>
      </w:r>
    </w:p>
    <w:p w14:paraId="1878E3F8" w14:textId="77777777" w:rsidR="00C17F6A" w:rsidRPr="0038102C" w:rsidRDefault="00C17F6A" w:rsidP="00112670">
      <w:pPr>
        <w:contextualSpacing/>
        <w:jc w:val="both"/>
        <w:rPr>
          <w:rFonts w:cs="Arial"/>
          <w:b/>
          <w:noProof/>
          <w:szCs w:val="22"/>
        </w:rPr>
      </w:pPr>
    </w:p>
    <w:p w14:paraId="70CE69EC" w14:textId="77777777" w:rsidR="00C17F6A" w:rsidRPr="0038102C" w:rsidRDefault="00C17F6A" w:rsidP="00112670">
      <w:pPr>
        <w:contextualSpacing/>
        <w:jc w:val="both"/>
        <w:rPr>
          <w:rFonts w:cs="Arial"/>
          <w:noProof/>
          <w:szCs w:val="22"/>
        </w:rPr>
      </w:pPr>
      <w:r w:rsidRPr="0038102C">
        <w:rPr>
          <w:rFonts w:cs="Arial"/>
          <w:noProof/>
          <w:szCs w:val="22"/>
        </w:rPr>
        <w:t>Trgovačko društvo Komunalac d.o.o., Samobor zadržava pravo poništaja natječaja ili dijela natječaja, bez prethodnog obrazloženja i pri tome ne snosi odgovornost prema ponuditeljima, kao niti njihove troškove sudjelovanja na natječaju.</w:t>
      </w:r>
    </w:p>
    <w:p w14:paraId="39C271DB" w14:textId="77777777" w:rsidR="00C17F6A" w:rsidRPr="0038102C" w:rsidRDefault="00C17F6A" w:rsidP="00C17F6A">
      <w:pPr>
        <w:contextualSpacing/>
        <w:jc w:val="both"/>
        <w:rPr>
          <w:rFonts w:cs="Arial"/>
          <w:noProof/>
          <w:szCs w:val="22"/>
        </w:rPr>
      </w:pPr>
    </w:p>
    <w:p w14:paraId="7396A06B" w14:textId="77777777" w:rsidR="00C17F6A" w:rsidRPr="0038102C" w:rsidRDefault="00C17F6A" w:rsidP="00C17F6A">
      <w:pPr>
        <w:contextualSpacing/>
        <w:jc w:val="both"/>
        <w:rPr>
          <w:rFonts w:cs="Arial"/>
          <w:noProof/>
          <w:szCs w:val="22"/>
        </w:rPr>
      </w:pPr>
    </w:p>
    <w:p w14:paraId="74951C1C" w14:textId="77777777" w:rsidR="00C17F6A" w:rsidRPr="0038102C" w:rsidRDefault="00C17F6A" w:rsidP="00C17F6A">
      <w:pPr>
        <w:contextualSpacing/>
        <w:jc w:val="both"/>
        <w:rPr>
          <w:rFonts w:cs="Arial"/>
          <w:noProof/>
          <w:szCs w:val="22"/>
        </w:rPr>
      </w:pPr>
    </w:p>
    <w:p w14:paraId="1764461A" w14:textId="77777777" w:rsidR="00C17F6A" w:rsidRPr="0038102C" w:rsidRDefault="00C17F6A" w:rsidP="00C17F6A">
      <w:pPr>
        <w:contextualSpacing/>
        <w:jc w:val="both"/>
        <w:rPr>
          <w:rFonts w:cs="Arial"/>
          <w:noProof/>
          <w:szCs w:val="22"/>
        </w:rPr>
      </w:pPr>
    </w:p>
    <w:p w14:paraId="7CE20485" w14:textId="77438B6B" w:rsidR="00C17F6A" w:rsidRPr="0038102C" w:rsidRDefault="00C17F6A" w:rsidP="00C17F6A">
      <w:pPr>
        <w:widowControl w:val="0"/>
        <w:suppressAutoHyphens/>
        <w:autoSpaceDN w:val="0"/>
        <w:jc w:val="center"/>
        <w:textAlignment w:val="baseline"/>
        <w:rPr>
          <w:rFonts w:cs="Arial"/>
          <w:kern w:val="3"/>
          <w:szCs w:val="22"/>
          <w:lang w:eastAsia="zh-CN" w:bidi="hi-IN"/>
        </w:rPr>
      </w:pPr>
      <w:r w:rsidRPr="0038102C">
        <w:rPr>
          <w:rFonts w:eastAsia="Arial" w:cs="Arial"/>
          <w:b/>
          <w:bCs/>
          <w:kern w:val="3"/>
          <w:szCs w:val="22"/>
          <w:lang w:eastAsia="zh-CN" w:bidi="hi-IN"/>
        </w:rPr>
        <w:t xml:space="preserve">                    </w:t>
      </w:r>
      <w:r w:rsidRPr="0038102C">
        <w:rPr>
          <w:rFonts w:eastAsia="Arial" w:cs="Arial"/>
          <w:b/>
          <w:bCs/>
          <w:kern w:val="3"/>
          <w:szCs w:val="22"/>
          <w:lang w:eastAsia="zh-CN" w:bidi="hi-IN"/>
        </w:rPr>
        <w:tab/>
        <w:t xml:space="preserve">                            </w:t>
      </w:r>
      <w:r w:rsidRPr="0038102C">
        <w:rPr>
          <w:rFonts w:cs="Arial"/>
          <w:b/>
          <w:bCs/>
          <w:kern w:val="3"/>
          <w:szCs w:val="22"/>
          <w:lang w:eastAsia="zh-CN" w:bidi="hi-IN"/>
        </w:rPr>
        <w:t>Direktor:</w:t>
      </w:r>
      <w:r w:rsidRPr="0038102C">
        <w:rPr>
          <w:rFonts w:cs="Arial"/>
          <w:kern w:val="3"/>
          <w:szCs w:val="22"/>
          <w:lang w:eastAsia="zh-CN" w:bidi="hi-IN"/>
        </w:rPr>
        <w:t xml:space="preserve">   </w:t>
      </w:r>
    </w:p>
    <w:p w14:paraId="05D4618C" w14:textId="77777777" w:rsidR="00C17F6A" w:rsidRDefault="00C17F6A" w:rsidP="00C17F6A">
      <w:pPr>
        <w:widowControl w:val="0"/>
        <w:suppressAutoHyphens/>
        <w:autoSpaceDN w:val="0"/>
        <w:textAlignment w:val="baseline"/>
        <w:rPr>
          <w:rFonts w:cs="Arial"/>
          <w:kern w:val="3"/>
          <w:szCs w:val="22"/>
          <w:lang w:eastAsia="zh-CN" w:bidi="hi-IN"/>
        </w:rPr>
      </w:pPr>
    </w:p>
    <w:p w14:paraId="3FAEFBD2" w14:textId="3B7D3B48" w:rsidR="00C17F6A" w:rsidRPr="0038102C" w:rsidRDefault="00C17F6A" w:rsidP="00C17F6A">
      <w:pPr>
        <w:widowControl w:val="0"/>
        <w:suppressAutoHyphens/>
        <w:autoSpaceDN w:val="0"/>
        <w:textAlignment w:val="baseline"/>
        <w:rPr>
          <w:rFonts w:eastAsia="SimSun" w:cs="Arial"/>
          <w:kern w:val="3"/>
          <w:szCs w:val="22"/>
          <w:lang w:eastAsia="zh-CN" w:bidi="hi-IN"/>
        </w:rPr>
      </w:pPr>
    </w:p>
    <w:p w14:paraId="36FF7777" w14:textId="170366BB" w:rsidR="00C17F6A" w:rsidRPr="0038102C" w:rsidRDefault="00C17F6A" w:rsidP="00C17F6A">
      <w:pPr>
        <w:widowControl w:val="0"/>
        <w:suppressAutoHyphens/>
        <w:autoSpaceDN w:val="0"/>
        <w:textAlignment w:val="baseline"/>
        <w:rPr>
          <w:rFonts w:eastAsia="SimSun" w:cs="Arial"/>
          <w:kern w:val="3"/>
          <w:szCs w:val="22"/>
          <w:lang w:eastAsia="zh-CN" w:bidi="hi-IN"/>
        </w:rPr>
      </w:pP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Pr="0038102C">
        <w:rPr>
          <w:rFonts w:eastAsia="SimSun" w:cs="Arial"/>
          <w:kern w:val="3"/>
          <w:szCs w:val="22"/>
          <w:lang w:eastAsia="zh-CN" w:bidi="hi-IN"/>
        </w:rPr>
        <w:tab/>
      </w:r>
      <w:r w:rsidR="00E6764F">
        <w:rPr>
          <w:rFonts w:eastAsia="SimSun" w:cs="Arial"/>
          <w:kern w:val="3"/>
          <w:szCs w:val="22"/>
          <w:lang w:eastAsia="zh-CN" w:bidi="hi-IN"/>
        </w:rPr>
        <w:tab/>
      </w:r>
      <w:r w:rsidR="001238D9" w:rsidRPr="0038102C">
        <w:rPr>
          <w:rFonts w:eastAsia="SimSun" w:cs="Arial"/>
          <w:kern w:val="3"/>
          <w:szCs w:val="22"/>
          <w:lang w:eastAsia="zh-CN" w:bidi="hi-IN"/>
        </w:rPr>
        <w:t>Renato Raguž, dipl.</w:t>
      </w:r>
      <w:r w:rsidR="00E6764F">
        <w:rPr>
          <w:rFonts w:eastAsia="SimSun" w:cs="Arial"/>
          <w:kern w:val="3"/>
          <w:szCs w:val="22"/>
          <w:lang w:eastAsia="zh-CN" w:bidi="hi-IN"/>
        </w:rPr>
        <w:t xml:space="preserve"> </w:t>
      </w:r>
      <w:r w:rsidR="001238D9" w:rsidRPr="0038102C">
        <w:rPr>
          <w:rFonts w:eastAsia="SimSun" w:cs="Arial"/>
          <w:kern w:val="3"/>
          <w:szCs w:val="22"/>
          <w:lang w:eastAsia="zh-CN" w:bidi="hi-IN"/>
        </w:rPr>
        <w:t>ing.</w:t>
      </w:r>
      <w:r w:rsidR="00E6764F">
        <w:rPr>
          <w:rFonts w:eastAsia="SimSun" w:cs="Arial"/>
          <w:kern w:val="3"/>
          <w:szCs w:val="22"/>
          <w:lang w:eastAsia="zh-CN" w:bidi="hi-IN"/>
        </w:rPr>
        <w:t xml:space="preserve"> </w:t>
      </w:r>
      <w:r w:rsidR="001238D9" w:rsidRPr="0038102C">
        <w:rPr>
          <w:rFonts w:eastAsia="SimSun" w:cs="Arial"/>
          <w:kern w:val="3"/>
          <w:szCs w:val="22"/>
          <w:lang w:eastAsia="zh-CN" w:bidi="hi-IN"/>
        </w:rPr>
        <w:t>stroj</w:t>
      </w:r>
      <w:r w:rsidRPr="0038102C">
        <w:rPr>
          <w:rFonts w:eastAsia="SimSun" w:cs="Arial"/>
          <w:kern w:val="3"/>
          <w:szCs w:val="22"/>
          <w:lang w:eastAsia="zh-CN" w:bidi="hi-IN"/>
        </w:rPr>
        <w:t>.</w:t>
      </w:r>
    </w:p>
    <w:p w14:paraId="0196D159" w14:textId="77777777" w:rsidR="00C17F6A" w:rsidRPr="0038102C" w:rsidRDefault="00C17F6A" w:rsidP="00C17F6A">
      <w:pPr>
        <w:rPr>
          <w:rFonts w:cs="Arial"/>
          <w:szCs w:val="22"/>
        </w:rPr>
      </w:pPr>
    </w:p>
    <w:p w14:paraId="11E9F0E4" w14:textId="77777777" w:rsidR="00C17F6A" w:rsidRPr="0038102C" w:rsidRDefault="00C17F6A" w:rsidP="00C17F6A">
      <w:pPr>
        <w:rPr>
          <w:rFonts w:cs="Arial"/>
          <w:szCs w:val="22"/>
        </w:rPr>
      </w:pPr>
    </w:p>
    <w:p w14:paraId="299450AE" w14:textId="304680B8" w:rsidR="008214B1" w:rsidRPr="00AC747C" w:rsidRDefault="008214B1" w:rsidP="00FC720C">
      <w:pPr>
        <w:rPr>
          <w:rFonts w:eastAsia="Calibri" w:cs="Arial"/>
          <w:szCs w:val="22"/>
        </w:rPr>
      </w:pPr>
    </w:p>
    <w:p w14:paraId="6B03DAE7" w14:textId="77777777" w:rsidR="00AC747C" w:rsidRPr="00AC747C" w:rsidRDefault="00AC747C" w:rsidP="00FC720C">
      <w:pPr>
        <w:rPr>
          <w:rFonts w:eastAsia="Calibri" w:cs="Arial"/>
          <w:szCs w:val="22"/>
        </w:rPr>
      </w:pPr>
    </w:p>
    <w:sectPr w:rsidR="00AC747C" w:rsidRPr="00AC747C" w:rsidSect="004B342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37B1" w14:textId="77777777" w:rsidR="00D53C0D" w:rsidRDefault="00D53C0D">
      <w:r>
        <w:separator/>
      </w:r>
    </w:p>
    <w:p w14:paraId="1E908314" w14:textId="77777777" w:rsidR="00D53C0D" w:rsidRDefault="00D53C0D"/>
  </w:endnote>
  <w:endnote w:type="continuationSeparator" w:id="0">
    <w:p w14:paraId="34EC27DD" w14:textId="77777777" w:rsidR="00D53C0D" w:rsidRDefault="00D53C0D">
      <w:r>
        <w:continuationSeparator/>
      </w:r>
    </w:p>
    <w:p w14:paraId="62C21F60" w14:textId="77777777" w:rsidR="00D53C0D" w:rsidRDefault="00D53C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8E9B" w14:textId="77777777" w:rsidR="00D53C0D" w:rsidRDefault="00D53C0D">
      <w:r>
        <w:separator/>
      </w:r>
    </w:p>
    <w:p w14:paraId="343189B4" w14:textId="77777777" w:rsidR="00D53C0D" w:rsidRDefault="00D53C0D"/>
  </w:footnote>
  <w:footnote w:type="continuationSeparator" w:id="0">
    <w:p w14:paraId="26B2180E" w14:textId="77777777" w:rsidR="00D53C0D" w:rsidRDefault="00D53C0D">
      <w:r>
        <w:continuationSeparator/>
      </w:r>
    </w:p>
    <w:p w14:paraId="1951968C" w14:textId="77777777" w:rsidR="00D53C0D" w:rsidRDefault="00D53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E0033"/>
    <w:multiLevelType w:val="hybridMultilevel"/>
    <w:tmpl w:val="4D9CA94E"/>
    <w:lvl w:ilvl="0" w:tplc="B2EEC2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0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9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0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C0910"/>
    <w:multiLevelType w:val="hybridMultilevel"/>
    <w:tmpl w:val="D5FCC168"/>
    <w:lvl w:ilvl="0" w:tplc="372A9EF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6" w:hanging="360"/>
      </w:pPr>
    </w:lvl>
    <w:lvl w:ilvl="2" w:tplc="041A001B" w:tentative="1">
      <w:start w:val="1"/>
      <w:numFmt w:val="lowerRoman"/>
      <w:lvlText w:val="%3."/>
      <w:lvlJc w:val="right"/>
      <w:pPr>
        <w:ind w:left="1856" w:hanging="180"/>
      </w:pPr>
    </w:lvl>
    <w:lvl w:ilvl="3" w:tplc="041A000F" w:tentative="1">
      <w:start w:val="1"/>
      <w:numFmt w:val="decimal"/>
      <w:lvlText w:val="%4."/>
      <w:lvlJc w:val="left"/>
      <w:pPr>
        <w:ind w:left="2576" w:hanging="360"/>
      </w:pPr>
    </w:lvl>
    <w:lvl w:ilvl="4" w:tplc="041A0019" w:tentative="1">
      <w:start w:val="1"/>
      <w:numFmt w:val="lowerLetter"/>
      <w:lvlText w:val="%5."/>
      <w:lvlJc w:val="left"/>
      <w:pPr>
        <w:ind w:left="3296" w:hanging="360"/>
      </w:pPr>
    </w:lvl>
    <w:lvl w:ilvl="5" w:tplc="041A001B" w:tentative="1">
      <w:start w:val="1"/>
      <w:numFmt w:val="lowerRoman"/>
      <w:lvlText w:val="%6."/>
      <w:lvlJc w:val="right"/>
      <w:pPr>
        <w:ind w:left="4016" w:hanging="180"/>
      </w:pPr>
    </w:lvl>
    <w:lvl w:ilvl="6" w:tplc="041A000F" w:tentative="1">
      <w:start w:val="1"/>
      <w:numFmt w:val="decimal"/>
      <w:lvlText w:val="%7."/>
      <w:lvlJc w:val="left"/>
      <w:pPr>
        <w:ind w:left="4736" w:hanging="360"/>
      </w:pPr>
    </w:lvl>
    <w:lvl w:ilvl="7" w:tplc="041A0019" w:tentative="1">
      <w:start w:val="1"/>
      <w:numFmt w:val="lowerLetter"/>
      <w:lvlText w:val="%8."/>
      <w:lvlJc w:val="left"/>
      <w:pPr>
        <w:ind w:left="5456" w:hanging="360"/>
      </w:pPr>
    </w:lvl>
    <w:lvl w:ilvl="8" w:tplc="041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27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2455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1590336">
    <w:abstractNumId w:val="27"/>
  </w:num>
  <w:num w:numId="3" w16cid:durableId="409234721">
    <w:abstractNumId w:val="6"/>
  </w:num>
  <w:num w:numId="4" w16cid:durableId="1787505845">
    <w:abstractNumId w:val="14"/>
  </w:num>
  <w:num w:numId="5" w16cid:durableId="1775242654">
    <w:abstractNumId w:val="16"/>
  </w:num>
  <w:num w:numId="6" w16cid:durableId="878669451">
    <w:abstractNumId w:val="9"/>
  </w:num>
  <w:num w:numId="7" w16cid:durableId="1105811885">
    <w:abstractNumId w:val="24"/>
  </w:num>
  <w:num w:numId="8" w16cid:durableId="51873697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6630922">
    <w:abstractNumId w:val="15"/>
  </w:num>
  <w:num w:numId="10" w16cid:durableId="2270392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86321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1261796">
    <w:abstractNumId w:val="19"/>
  </w:num>
  <w:num w:numId="13" w16cid:durableId="1045370374">
    <w:abstractNumId w:val="18"/>
  </w:num>
  <w:num w:numId="14" w16cid:durableId="1710258093">
    <w:abstractNumId w:val="2"/>
  </w:num>
  <w:num w:numId="15" w16cid:durableId="620890551">
    <w:abstractNumId w:val="11"/>
  </w:num>
  <w:num w:numId="16" w16cid:durableId="1121649427">
    <w:abstractNumId w:val="12"/>
  </w:num>
  <w:num w:numId="17" w16cid:durableId="325086378">
    <w:abstractNumId w:val="0"/>
  </w:num>
  <w:num w:numId="18" w16cid:durableId="555972159">
    <w:abstractNumId w:val="5"/>
  </w:num>
  <w:num w:numId="19" w16cid:durableId="1756634895">
    <w:abstractNumId w:val="25"/>
  </w:num>
  <w:num w:numId="20" w16cid:durableId="14142776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99769342">
    <w:abstractNumId w:val="10"/>
  </w:num>
  <w:num w:numId="22" w16cid:durableId="1778522440">
    <w:abstractNumId w:val="29"/>
  </w:num>
  <w:num w:numId="23" w16cid:durableId="949164435">
    <w:abstractNumId w:val="3"/>
  </w:num>
  <w:num w:numId="24" w16cid:durableId="1879121171">
    <w:abstractNumId w:val="1"/>
  </w:num>
  <w:num w:numId="25" w16cid:durableId="718014965">
    <w:abstractNumId w:val="30"/>
  </w:num>
  <w:num w:numId="26" w16cid:durableId="2130975051">
    <w:abstractNumId w:val="8"/>
  </w:num>
  <w:num w:numId="27" w16cid:durableId="605384160">
    <w:abstractNumId w:val="23"/>
  </w:num>
  <w:num w:numId="28" w16cid:durableId="67462050">
    <w:abstractNumId w:val="21"/>
  </w:num>
  <w:num w:numId="29" w16cid:durableId="459346355">
    <w:abstractNumId w:val="22"/>
  </w:num>
  <w:num w:numId="30" w16cid:durableId="1887713698">
    <w:abstractNumId w:val="4"/>
  </w:num>
  <w:num w:numId="31" w16cid:durableId="468787164">
    <w:abstractNumId w:val="13"/>
  </w:num>
  <w:num w:numId="32" w16cid:durableId="2933672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4229669">
    <w:abstractNumId w:val="7"/>
  </w:num>
  <w:num w:numId="34" w16cid:durableId="19647231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6D1A"/>
    <w:rsid w:val="0002274E"/>
    <w:rsid w:val="00025D78"/>
    <w:rsid w:val="00031DA4"/>
    <w:rsid w:val="000377DA"/>
    <w:rsid w:val="00037989"/>
    <w:rsid w:val="000403DA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51F5"/>
    <w:rsid w:val="000A7BF2"/>
    <w:rsid w:val="000B01D1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10A6C"/>
    <w:rsid w:val="00112670"/>
    <w:rsid w:val="001203FC"/>
    <w:rsid w:val="00122709"/>
    <w:rsid w:val="0012295E"/>
    <w:rsid w:val="001238D9"/>
    <w:rsid w:val="00124F37"/>
    <w:rsid w:val="00126AB4"/>
    <w:rsid w:val="001302BC"/>
    <w:rsid w:val="00130528"/>
    <w:rsid w:val="00132B6A"/>
    <w:rsid w:val="00134857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048E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3220"/>
    <w:rsid w:val="001B42A8"/>
    <w:rsid w:val="001B7DC3"/>
    <w:rsid w:val="001C1E9D"/>
    <w:rsid w:val="001C572E"/>
    <w:rsid w:val="001C7F60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5925"/>
    <w:rsid w:val="002464E7"/>
    <w:rsid w:val="00247CEE"/>
    <w:rsid w:val="002517EE"/>
    <w:rsid w:val="002524AD"/>
    <w:rsid w:val="00252509"/>
    <w:rsid w:val="0025477E"/>
    <w:rsid w:val="00256B2B"/>
    <w:rsid w:val="00260DDE"/>
    <w:rsid w:val="00265742"/>
    <w:rsid w:val="00272037"/>
    <w:rsid w:val="00275721"/>
    <w:rsid w:val="00283405"/>
    <w:rsid w:val="0028718A"/>
    <w:rsid w:val="0029050E"/>
    <w:rsid w:val="0029152F"/>
    <w:rsid w:val="00292FEE"/>
    <w:rsid w:val="00294279"/>
    <w:rsid w:val="0029648D"/>
    <w:rsid w:val="00296549"/>
    <w:rsid w:val="002A238B"/>
    <w:rsid w:val="002A23A1"/>
    <w:rsid w:val="002A292E"/>
    <w:rsid w:val="002A46EE"/>
    <w:rsid w:val="002A57CC"/>
    <w:rsid w:val="002B3992"/>
    <w:rsid w:val="002B529C"/>
    <w:rsid w:val="002C0237"/>
    <w:rsid w:val="002D21E5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1192D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50144"/>
    <w:rsid w:val="00350666"/>
    <w:rsid w:val="003511E9"/>
    <w:rsid w:val="0035313C"/>
    <w:rsid w:val="00356D21"/>
    <w:rsid w:val="0036028C"/>
    <w:rsid w:val="00360A3F"/>
    <w:rsid w:val="00362C64"/>
    <w:rsid w:val="0036368E"/>
    <w:rsid w:val="003648B8"/>
    <w:rsid w:val="00367205"/>
    <w:rsid w:val="00372246"/>
    <w:rsid w:val="00372959"/>
    <w:rsid w:val="00373361"/>
    <w:rsid w:val="0037389D"/>
    <w:rsid w:val="00376D26"/>
    <w:rsid w:val="003779A8"/>
    <w:rsid w:val="0038102C"/>
    <w:rsid w:val="00381CA4"/>
    <w:rsid w:val="0038467F"/>
    <w:rsid w:val="0038668D"/>
    <w:rsid w:val="00387591"/>
    <w:rsid w:val="0039298F"/>
    <w:rsid w:val="00392A74"/>
    <w:rsid w:val="003A0958"/>
    <w:rsid w:val="003A1098"/>
    <w:rsid w:val="003A439B"/>
    <w:rsid w:val="003B047C"/>
    <w:rsid w:val="003B2C74"/>
    <w:rsid w:val="003B4A49"/>
    <w:rsid w:val="003B4B04"/>
    <w:rsid w:val="003C02B7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5EA3"/>
    <w:rsid w:val="00402D29"/>
    <w:rsid w:val="00410F18"/>
    <w:rsid w:val="00411DE3"/>
    <w:rsid w:val="0041315D"/>
    <w:rsid w:val="004133C1"/>
    <w:rsid w:val="00420956"/>
    <w:rsid w:val="00422203"/>
    <w:rsid w:val="00424315"/>
    <w:rsid w:val="00430E8F"/>
    <w:rsid w:val="00433E6D"/>
    <w:rsid w:val="00445BB1"/>
    <w:rsid w:val="004479C8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779A"/>
    <w:rsid w:val="00517B41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CE5"/>
    <w:rsid w:val="0057409D"/>
    <w:rsid w:val="00574A94"/>
    <w:rsid w:val="00574E32"/>
    <w:rsid w:val="005763F4"/>
    <w:rsid w:val="0057793B"/>
    <w:rsid w:val="005945C2"/>
    <w:rsid w:val="00595E53"/>
    <w:rsid w:val="00596AD3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FF8"/>
    <w:rsid w:val="005C3304"/>
    <w:rsid w:val="005C3E3D"/>
    <w:rsid w:val="005C430E"/>
    <w:rsid w:val="005C5AEC"/>
    <w:rsid w:val="005C6D89"/>
    <w:rsid w:val="005C73EB"/>
    <w:rsid w:val="005D4D38"/>
    <w:rsid w:val="005E1F21"/>
    <w:rsid w:val="005E24CA"/>
    <w:rsid w:val="005E3D9F"/>
    <w:rsid w:val="005E3ED3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1BD3"/>
    <w:rsid w:val="00697CE7"/>
    <w:rsid w:val="006A00E6"/>
    <w:rsid w:val="006A24E3"/>
    <w:rsid w:val="006A282B"/>
    <w:rsid w:val="006A2F8A"/>
    <w:rsid w:val="006B00C6"/>
    <w:rsid w:val="006B14BD"/>
    <w:rsid w:val="006B16E8"/>
    <w:rsid w:val="006B6E0E"/>
    <w:rsid w:val="006C05BE"/>
    <w:rsid w:val="006C0C9B"/>
    <w:rsid w:val="006C35A8"/>
    <w:rsid w:val="006C3A82"/>
    <w:rsid w:val="006C680F"/>
    <w:rsid w:val="006D2FD5"/>
    <w:rsid w:val="006D3C72"/>
    <w:rsid w:val="006D5559"/>
    <w:rsid w:val="006D5D46"/>
    <w:rsid w:val="006E07E7"/>
    <w:rsid w:val="006E33EA"/>
    <w:rsid w:val="006E5658"/>
    <w:rsid w:val="006E79F5"/>
    <w:rsid w:val="006E7D07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375E2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795F"/>
    <w:rsid w:val="00782C41"/>
    <w:rsid w:val="00792C66"/>
    <w:rsid w:val="00795F93"/>
    <w:rsid w:val="00797DD3"/>
    <w:rsid w:val="007A38D4"/>
    <w:rsid w:val="007A5ED3"/>
    <w:rsid w:val="007A629D"/>
    <w:rsid w:val="007B2755"/>
    <w:rsid w:val="007B38DB"/>
    <w:rsid w:val="007B39ED"/>
    <w:rsid w:val="007B3C27"/>
    <w:rsid w:val="007C1BED"/>
    <w:rsid w:val="007C333A"/>
    <w:rsid w:val="007C3410"/>
    <w:rsid w:val="007C5774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4C98"/>
    <w:rsid w:val="00805E27"/>
    <w:rsid w:val="00810B40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41C1"/>
    <w:rsid w:val="00846FF6"/>
    <w:rsid w:val="008470EE"/>
    <w:rsid w:val="0084729E"/>
    <w:rsid w:val="008473E7"/>
    <w:rsid w:val="0085339A"/>
    <w:rsid w:val="00853A49"/>
    <w:rsid w:val="00854BE1"/>
    <w:rsid w:val="00855AB1"/>
    <w:rsid w:val="008560B6"/>
    <w:rsid w:val="00856A6B"/>
    <w:rsid w:val="00861257"/>
    <w:rsid w:val="00861DC4"/>
    <w:rsid w:val="00865E55"/>
    <w:rsid w:val="00871376"/>
    <w:rsid w:val="00872F86"/>
    <w:rsid w:val="008802E5"/>
    <w:rsid w:val="00880C78"/>
    <w:rsid w:val="0088303A"/>
    <w:rsid w:val="00883DBE"/>
    <w:rsid w:val="0088608D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AF8"/>
    <w:rsid w:val="008C3037"/>
    <w:rsid w:val="008C5758"/>
    <w:rsid w:val="008C71D2"/>
    <w:rsid w:val="008E03AD"/>
    <w:rsid w:val="008E0A88"/>
    <w:rsid w:val="008E1A8D"/>
    <w:rsid w:val="008E36EE"/>
    <w:rsid w:val="008F19F0"/>
    <w:rsid w:val="008F3C93"/>
    <w:rsid w:val="008F5392"/>
    <w:rsid w:val="00903A37"/>
    <w:rsid w:val="00910FDA"/>
    <w:rsid w:val="00912103"/>
    <w:rsid w:val="00914B3C"/>
    <w:rsid w:val="0091501C"/>
    <w:rsid w:val="00930FE8"/>
    <w:rsid w:val="00931EBF"/>
    <w:rsid w:val="00932690"/>
    <w:rsid w:val="00935180"/>
    <w:rsid w:val="00941F86"/>
    <w:rsid w:val="0094733A"/>
    <w:rsid w:val="009501EC"/>
    <w:rsid w:val="0095647F"/>
    <w:rsid w:val="00965A23"/>
    <w:rsid w:val="00970832"/>
    <w:rsid w:val="009717F8"/>
    <w:rsid w:val="009739D0"/>
    <w:rsid w:val="00974739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B0D9C"/>
    <w:rsid w:val="009B25D3"/>
    <w:rsid w:val="009B2D0D"/>
    <w:rsid w:val="009B3E3C"/>
    <w:rsid w:val="009B7801"/>
    <w:rsid w:val="009C08F8"/>
    <w:rsid w:val="009C25A5"/>
    <w:rsid w:val="009C327E"/>
    <w:rsid w:val="009D120C"/>
    <w:rsid w:val="009D1D8D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48E3"/>
    <w:rsid w:val="00A65E45"/>
    <w:rsid w:val="00A662F2"/>
    <w:rsid w:val="00A66ABA"/>
    <w:rsid w:val="00A704B1"/>
    <w:rsid w:val="00A75590"/>
    <w:rsid w:val="00A77FBE"/>
    <w:rsid w:val="00A80509"/>
    <w:rsid w:val="00A80E67"/>
    <w:rsid w:val="00A82318"/>
    <w:rsid w:val="00A87A1B"/>
    <w:rsid w:val="00A90555"/>
    <w:rsid w:val="00A90DBF"/>
    <w:rsid w:val="00A92407"/>
    <w:rsid w:val="00AA205C"/>
    <w:rsid w:val="00AA23D5"/>
    <w:rsid w:val="00AA428F"/>
    <w:rsid w:val="00AA6633"/>
    <w:rsid w:val="00AB0571"/>
    <w:rsid w:val="00AB071B"/>
    <w:rsid w:val="00AC2CD8"/>
    <w:rsid w:val="00AC5D2A"/>
    <w:rsid w:val="00AC6F1F"/>
    <w:rsid w:val="00AC747C"/>
    <w:rsid w:val="00AD0185"/>
    <w:rsid w:val="00AD231E"/>
    <w:rsid w:val="00AD70B0"/>
    <w:rsid w:val="00AE0384"/>
    <w:rsid w:val="00AE3455"/>
    <w:rsid w:val="00AE79F7"/>
    <w:rsid w:val="00AF1A5E"/>
    <w:rsid w:val="00AF257E"/>
    <w:rsid w:val="00B001C4"/>
    <w:rsid w:val="00B02AD5"/>
    <w:rsid w:val="00B068A2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676"/>
    <w:rsid w:val="00B42A7E"/>
    <w:rsid w:val="00B45EA0"/>
    <w:rsid w:val="00B46F1E"/>
    <w:rsid w:val="00B544D5"/>
    <w:rsid w:val="00B60BA5"/>
    <w:rsid w:val="00B61F3C"/>
    <w:rsid w:val="00B63967"/>
    <w:rsid w:val="00B66A6D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2598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83A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501"/>
    <w:rsid w:val="00C05E2F"/>
    <w:rsid w:val="00C10131"/>
    <w:rsid w:val="00C132F1"/>
    <w:rsid w:val="00C1617C"/>
    <w:rsid w:val="00C16E56"/>
    <w:rsid w:val="00C17F6A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C0B"/>
    <w:rsid w:val="00C36EB5"/>
    <w:rsid w:val="00C435CE"/>
    <w:rsid w:val="00C46979"/>
    <w:rsid w:val="00C46F48"/>
    <w:rsid w:val="00C5056C"/>
    <w:rsid w:val="00C52BA8"/>
    <w:rsid w:val="00C55AEA"/>
    <w:rsid w:val="00C55FA1"/>
    <w:rsid w:val="00C70402"/>
    <w:rsid w:val="00C74780"/>
    <w:rsid w:val="00C74844"/>
    <w:rsid w:val="00C75A42"/>
    <w:rsid w:val="00C81EE9"/>
    <w:rsid w:val="00C853E4"/>
    <w:rsid w:val="00C93930"/>
    <w:rsid w:val="00C95220"/>
    <w:rsid w:val="00C97A48"/>
    <w:rsid w:val="00CA1404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1D80"/>
    <w:rsid w:val="00D46E55"/>
    <w:rsid w:val="00D4727B"/>
    <w:rsid w:val="00D477F4"/>
    <w:rsid w:val="00D50885"/>
    <w:rsid w:val="00D527CB"/>
    <w:rsid w:val="00D53C0D"/>
    <w:rsid w:val="00D55654"/>
    <w:rsid w:val="00D61ACB"/>
    <w:rsid w:val="00D61B34"/>
    <w:rsid w:val="00D61BCC"/>
    <w:rsid w:val="00D62B99"/>
    <w:rsid w:val="00D643CF"/>
    <w:rsid w:val="00D650AC"/>
    <w:rsid w:val="00D6665E"/>
    <w:rsid w:val="00D67655"/>
    <w:rsid w:val="00D706DF"/>
    <w:rsid w:val="00D76BAB"/>
    <w:rsid w:val="00D8041C"/>
    <w:rsid w:val="00D839E5"/>
    <w:rsid w:val="00D90D32"/>
    <w:rsid w:val="00D9333A"/>
    <w:rsid w:val="00D93C76"/>
    <w:rsid w:val="00D96375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3C5E"/>
    <w:rsid w:val="00DF636E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64F"/>
    <w:rsid w:val="00E67747"/>
    <w:rsid w:val="00E72786"/>
    <w:rsid w:val="00E7339F"/>
    <w:rsid w:val="00E73653"/>
    <w:rsid w:val="00E73714"/>
    <w:rsid w:val="00E767EE"/>
    <w:rsid w:val="00E77EEF"/>
    <w:rsid w:val="00E808A8"/>
    <w:rsid w:val="00E815CE"/>
    <w:rsid w:val="00E8263D"/>
    <w:rsid w:val="00E85EAD"/>
    <w:rsid w:val="00E86733"/>
    <w:rsid w:val="00E90D27"/>
    <w:rsid w:val="00E92868"/>
    <w:rsid w:val="00E94AF0"/>
    <w:rsid w:val="00E96139"/>
    <w:rsid w:val="00E97786"/>
    <w:rsid w:val="00EA3C86"/>
    <w:rsid w:val="00EA4EBB"/>
    <w:rsid w:val="00EA6A4B"/>
    <w:rsid w:val="00EA6DC5"/>
    <w:rsid w:val="00EB33FC"/>
    <w:rsid w:val="00EB3D24"/>
    <w:rsid w:val="00EB403F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67EBE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5EDF"/>
    <w:rsid w:val="00FC720C"/>
    <w:rsid w:val="00FC7406"/>
    <w:rsid w:val="00FC7510"/>
    <w:rsid w:val="00FD0E66"/>
    <w:rsid w:val="00FD3E96"/>
    <w:rsid w:val="00FD5281"/>
    <w:rsid w:val="00FD6485"/>
    <w:rsid w:val="00FE1744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Referencakomentara">
    <w:name w:val="annotation reference"/>
    <w:basedOn w:val="Zadanifontodlomka"/>
    <w:semiHidden/>
    <w:unhideWhenUsed/>
    <w:rsid w:val="00871376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unhideWhenUsed/>
    <w:rsid w:val="00871376"/>
    <w:rPr>
      <w:sz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871376"/>
    <w:rPr>
      <w:rFonts w:ascii="Arial" w:hAnsi="Arial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rsid w:val="008713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871376"/>
    <w:rPr>
      <w:rFonts w:ascii="Arial" w:hAnsi="Arial"/>
      <w:b/>
      <w:bCs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6479E-030E-4DFE-ADC4-DB5A37A67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7</TotalTime>
  <Pages>4</Pages>
  <Words>799</Words>
  <Characters>4556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5345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Ana Marija Šebek Horvat</cp:lastModifiedBy>
  <cp:revision>3</cp:revision>
  <cp:lastPrinted>2026-10-22T12:50:00Z</cp:lastPrinted>
  <dcterms:created xsi:type="dcterms:W3CDTF">2026-10-26T08:00:00Z</dcterms:created>
  <dcterms:modified xsi:type="dcterms:W3CDTF">2026-10-26T08:26:00Z</dcterms:modified>
</cp:coreProperties>
</file>