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D1E9" w14:textId="56B4E677" w:rsidR="00626500" w:rsidRPr="00980A1D" w:rsidRDefault="00626500" w:rsidP="00981C3D">
      <w:pPr>
        <w:ind w:firstLine="567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Na temelju članka 11. stavak 3. Zakona o grobljima  (Narodne novine, br. 78/2025</w:t>
      </w:r>
      <w:r w:rsidR="00D71F16" w:rsidRPr="00980A1D">
        <w:rPr>
          <w:rFonts w:ascii="Arial" w:hAnsi="Arial" w:cs="Arial"/>
        </w:rPr>
        <w:t xml:space="preserve"> i 80/25</w:t>
      </w:r>
      <w:r w:rsidR="00291843" w:rsidRPr="00980A1D">
        <w:rPr>
          <w:rFonts w:ascii="Arial" w:hAnsi="Arial" w:cs="Arial"/>
        </w:rPr>
        <w:t xml:space="preserve">), </w:t>
      </w:r>
      <w:r w:rsidR="00CE4C74" w:rsidRPr="00980A1D">
        <w:rPr>
          <w:rFonts w:ascii="Arial" w:hAnsi="Arial" w:cs="Arial"/>
        </w:rPr>
        <w:t>U</w:t>
      </w:r>
      <w:r w:rsidRPr="00980A1D">
        <w:rPr>
          <w:rFonts w:ascii="Arial" w:hAnsi="Arial" w:cs="Arial"/>
        </w:rPr>
        <w:t xml:space="preserve">prava trgovačkog </w:t>
      </w:r>
      <w:r w:rsidRPr="00980A1D">
        <w:rPr>
          <w:rFonts w:ascii="Arial" w:eastAsia="Times New Roman" w:hAnsi="Arial" w:cs="Arial"/>
        </w:rPr>
        <w:t>društva Komunalac d.o.o., Samobor, OIB: 17055681355 iz Samobora, Ulica 151. samoborske brigade HV 2</w:t>
      </w:r>
      <w:r w:rsidR="00754466" w:rsidRPr="00980A1D">
        <w:rPr>
          <w:rFonts w:ascii="Arial" w:eastAsia="Times New Roman" w:hAnsi="Arial" w:cs="Arial"/>
        </w:rPr>
        <w:t xml:space="preserve"> </w:t>
      </w:r>
      <w:r w:rsidRPr="00980A1D">
        <w:rPr>
          <w:rFonts w:ascii="Arial" w:hAnsi="Arial" w:cs="Arial"/>
        </w:rPr>
        <w:t xml:space="preserve"> dana </w:t>
      </w:r>
      <w:r w:rsidR="005058E7">
        <w:rPr>
          <w:rFonts w:ascii="Arial" w:hAnsi="Arial" w:cs="Arial"/>
        </w:rPr>
        <w:t>1</w:t>
      </w:r>
      <w:r w:rsidR="00103412">
        <w:rPr>
          <w:rFonts w:ascii="Arial" w:hAnsi="Arial" w:cs="Arial"/>
        </w:rPr>
        <w:t>3</w:t>
      </w:r>
      <w:r w:rsidR="005058E7">
        <w:rPr>
          <w:rFonts w:ascii="Arial" w:hAnsi="Arial" w:cs="Arial"/>
        </w:rPr>
        <w:t>.6.2025.</w:t>
      </w:r>
      <w:r w:rsidRPr="00980A1D">
        <w:rPr>
          <w:rFonts w:ascii="Arial" w:hAnsi="Arial" w:cs="Arial"/>
        </w:rPr>
        <w:t xml:space="preserve"> donosi </w:t>
      </w:r>
    </w:p>
    <w:p w14:paraId="31DD9982" w14:textId="77777777" w:rsidR="00981C3D" w:rsidRPr="00980A1D" w:rsidRDefault="00981C3D" w:rsidP="00981C3D">
      <w:pPr>
        <w:ind w:firstLine="567"/>
        <w:jc w:val="both"/>
        <w:rPr>
          <w:rFonts w:ascii="Arial" w:hAnsi="Arial" w:cs="Arial"/>
        </w:rPr>
      </w:pPr>
    </w:p>
    <w:p w14:paraId="1D56DD1B" w14:textId="77777777" w:rsidR="00981C3D" w:rsidRPr="00980A1D" w:rsidRDefault="00981C3D" w:rsidP="00981C3D">
      <w:pPr>
        <w:ind w:firstLine="567"/>
        <w:jc w:val="both"/>
        <w:rPr>
          <w:rFonts w:ascii="Arial" w:hAnsi="Arial" w:cs="Arial"/>
        </w:rPr>
      </w:pPr>
    </w:p>
    <w:p w14:paraId="286D1639" w14:textId="77777777" w:rsidR="00981C3D" w:rsidRPr="00980A1D" w:rsidRDefault="00981C3D" w:rsidP="00981C3D">
      <w:pPr>
        <w:ind w:firstLine="567"/>
        <w:jc w:val="both"/>
        <w:rPr>
          <w:rFonts w:ascii="Arial" w:hAnsi="Arial" w:cs="Arial"/>
        </w:rPr>
      </w:pPr>
    </w:p>
    <w:p w14:paraId="7BFA5222" w14:textId="77777777" w:rsidR="00981C3D" w:rsidRPr="00980A1D" w:rsidRDefault="00981C3D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4AB45FCF" w14:textId="77777777" w:rsidR="0011393C" w:rsidRPr="00980A1D" w:rsidRDefault="0011393C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32FEC718" w14:textId="77777777" w:rsidR="0011393C" w:rsidRDefault="0011393C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70336059" w14:textId="77777777" w:rsidR="001673C4" w:rsidRDefault="001673C4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015CA6BA" w14:textId="77777777" w:rsidR="001673C4" w:rsidRDefault="001673C4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50776034" w14:textId="77777777" w:rsidR="001673C4" w:rsidRPr="00980A1D" w:rsidRDefault="001673C4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7C78AE91" w14:textId="77777777" w:rsidR="0011393C" w:rsidRPr="00980A1D" w:rsidRDefault="0011393C" w:rsidP="00626500">
      <w:pPr>
        <w:ind w:firstLine="567"/>
        <w:jc w:val="center"/>
        <w:rPr>
          <w:rFonts w:ascii="Arial" w:hAnsi="Arial" w:cs="Arial"/>
          <w:b/>
          <w:spacing w:val="40"/>
        </w:rPr>
      </w:pPr>
    </w:p>
    <w:p w14:paraId="4D2DE2DA" w14:textId="44B7CF73" w:rsidR="00981C3D" w:rsidRPr="007D0C12" w:rsidRDefault="004754C5" w:rsidP="0011393C">
      <w:pPr>
        <w:spacing w:after="0"/>
        <w:ind w:firstLine="567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7D0C12">
        <w:rPr>
          <w:rFonts w:ascii="Arial" w:hAnsi="Arial" w:cs="Arial"/>
          <w:b/>
          <w:spacing w:val="40"/>
          <w:sz w:val="36"/>
          <w:szCs w:val="36"/>
        </w:rPr>
        <w:t xml:space="preserve">ODLUKU </w:t>
      </w:r>
    </w:p>
    <w:p w14:paraId="7464B2D0" w14:textId="35F1C266" w:rsidR="00626500" w:rsidRPr="007D0C12" w:rsidRDefault="00404960" w:rsidP="00981C3D">
      <w:pPr>
        <w:ind w:firstLine="567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40"/>
          <w:sz w:val="36"/>
          <w:szCs w:val="36"/>
        </w:rPr>
        <w:t>o ponašanju na grobljima</w:t>
      </w:r>
    </w:p>
    <w:p w14:paraId="562CCBCC" w14:textId="77777777" w:rsidR="00626500" w:rsidRPr="007D0C12" w:rsidRDefault="00626500" w:rsidP="00626500">
      <w:pPr>
        <w:rPr>
          <w:rFonts w:ascii="Arial" w:hAnsi="Arial" w:cs="Arial"/>
          <w:b/>
          <w:spacing w:val="20"/>
          <w:sz w:val="36"/>
          <w:szCs w:val="36"/>
        </w:rPr>
      </w:pPr>
    </w:p>
    <w:p w14:paraId="0F93433A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1F86D40D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1281B13F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14796C0C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1132B7A4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61BBD9A8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16E3A5BF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365A5F70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440C175D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1EE93629" w14:textId="77777777" w:rsidR="00981C3D" w:rsidRPr="00980A1D" w:rsidRDefault="00981C3D" w:rsidP="00626500">
      <w:pPr>
        <w:jc w:val="center"/>
        <w:rPr>
          <w:rFonts w:ascii="Arial" w:hAnsi="Arial" w:cs="Arial"/>
          <w:b/>
          <w:spacing w:val="20"/>
        </w:rPr>
      </w:pPr>
    </w:p>
    <w:p w14:paraId="3699F0D1" w14:textId="77777777" w:rsidR="000A7A97" w:rsidRDefault="000A7A97" w:rsidP="00626500">
      <w:pPr>
        <w:jc w:val="center"/>
        <w:rPr>
          <w:rFonts w:ascii="Arial" w:hAnsi="Arial" w:cs="Arial"/>
          <w:b/>
          <w:spacing w:val="20"/>
        </w:rPr>
      </w:pPr>
    </w:p>
    <w:p w14:paraId="276FCEE9" w14:textId="77777777" w:rsidR="000A7A97" w:rsidRDefault="000A7A97" w:rsidP="00626500">
      <w:pPr>
        <w:jc w:val="center"/>
        <w:rPr>
          <w:rFonts w:ascii="Arial" w:hAnsi="Arial" w:cs="Arial"/>
          <w:b/>
          <w:spacing w:val="20"/>
        </w:rPr>
      </w:pPr>
    </w:p>
    <w:p w14:paraId="69DF3425" w14:textId="02B6AD13" w:rsidR="00626500" w:rsidRPr="00980A1D" w:rsidRDefault="00626500" w:rsidP="007D0C12">
      <w:pPr>
        <w:jc w:val="center"/>
        <w:rPr>
          <w:rFonts w:ascii="Arial" w:hAnsi="Arial" w:cs="Arial"/>
        </w:rPr>
      </w:pPr>
      <w:r w:rsidRPr="00980A1D">
        <w:rPr>
          <w:rFonts w:ascii="Arial" w:hAnsi="Arial" w:cs="Arial"/>
        </w:rPr>
        <w:t>U Samoboru</w:t>
      </w:r>
      <w:r w:rsidR="001D1BFE" w:rsidRPr="00980A1D">
        <w:rPr>
          <w:rFonts w:ascii="Arial" w:hAnsi="Arial" w:cs="Arial"/>
        </w:rPr>
        <w:t xml:space="preserve">, </w:t>
      </w:r>
      <w:r w:rsidR="00BB52B9" w:rsidRPr="00980A1D">
        <w:rPr>
          <w:rFonts w:ascii="Arial" w:hAnsi="Arial" w:cs="Arial"/>
        </w:rPr>
        <w:t>lipanj</w:t>
      </w:r>
      <w:r w:rsidRPr="00980A1D">
        <w:rPr>
          <w:rFonts w:ascii="Arial" w:hAnsi="Arial" w:cs="Arial"/>
        </w:rPr>
        <w:t xml:space="preserve"> 2025. </w:t>
      </w:r>
      <w:r w:rsidR="0011393C" w:rsidRPr="00980A1D">
        <w:rPr>
          <w:rFonts w:ascii="Arial" w:hAnsi="Arial" w:cs="Arial"/>
        </w:rPr>
        <w:br w:type="page"/>
      </w:r>
    </w:p>
    <w:p w14:paraId="1D6F519E" w14:textId="6458C8BD" w:rsidR="00626500" w:rsidRPr="00980A1D" w:rsidRDefault="00626500" w:rsidP="000A7CF5">
      <w:pPr>
        <w:pStyle w:val="Odlomakpopisa"/>
        <w:numPr>
          <w:ilvl w:val="0"/>
          <w:numId w:val="14"/>
        </w:numPr>
        <w:spacing w:after="120"/>
        <w:ind w:left="851" w:hanging="491"/>
        <w:rPr>
          <w:rFonts w:ascii="Arial" w:hAnsi="Arial" w:cs="Arial"/>
          <w:b/>
          <w:bCs/>
        </w:rPr>
      </w:pPr>
      <w:bookmarkStart w:id="0" w:name="_Toc411411140"/>
      <w:bookmarkStart w:id="1" w:name="_Toc411337023"/>
      <w:r w:rsidRPr="00980A1D">
        <w:rPr>
          <w:rFonts w:ascii="Arial" w:hAnsi="Arial" w:cs="Arial"/>
          <w:b/>
          <w:bCs/>
        </w:rPr>
        <w:lastRenderedPageBreak/>
        <w:t>OPĆE ODREDBE</w:t>
      </w:r>
      <w:bookmarkEnd w:id="0"/>
      <w:bookmarkEnd w:id="1"/>
    </w:p>
    <w:p w14:paraId="529ACEFF" w14:textId="7782F5B6" w:rsidR="00626500" w:rsidRPr="00980A1D" w:rsidRDefault="003F3740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1.</w:t>
      </w:r>
    </w:p>
    <w:p w14:paraId="1803FA1C" w14:textId="10B101D2" w:rsidR="00626500" w:rsidRPr="00980A1D" w:rsidRDefault="00626500" w:rsidP="000A7CF5">
      <w:pPr>
        <w:spacing w:after="12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Ovom Odlukom o ponašanj</w:t>
      </w:r>
      <w:r w:rsidR="000A7A97">
        <w:rPr>
          <w:rFonts w:ascii="Arial" w:hAnsi="Arial" w:cs="Arial"/>
        </w:rPr>
        <w:t>u</w:t>
      </w:r>
      <w:r w:rsidRPr="00980A1D">
        <w:rPr>
          <w:rFonts w:ascii="Arial" w:hAnsi="Arial" w:cs="Arial"/>
        </w:rPr>
        <w:t xml:space="preserve"> na grobljima (u daljnjem tekstu: Odluka), Komunalac d.o.o., Ulica 151. samoborske brigade HV 2, 10430 Samobor, OIB: 17055681355</w:t>
      </w:r>
      <w:r w:rsidR="007F532E">
        <w:rPr>
          <w:rFonts w:ascii="Arial" w:hAnsi="Arial" w:cs="Arial"/>
        </w:rPr>
        <w:t xml:space="preserve"> (dalje u tekstu: Uprava groblja)</w:t>
      </w:r>
      <w:r w:rsidRPr="00980A1D">
        <w:rPr>
          <w:rFonts w:ascii="Arial" w:hAnsi="Arial" w:cs="Arial"/>
        </w:rPr>
        <w:t xml:space="preserve"> utvrđuje radno vrijeme groblja i vrijeme ukopa, načine i primjereno vrijeme za obavljanje radova na groblju, pravila ponašanja na groblju koja vrijede za korisnike grobnih mjesta i posjetitelje, ponašanje koje se smatra zabranjeno te postupanje s izgubljenim i nađenim stvarima.</w:t>
      </w:r>
    </w:p>
    <w:p w14:paraId="42508C6E" w14:textId="635EAF82" w:rsidR="003F3740" w:rsidRPr="00980A1D" w:rsidRDefault="003F3740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2.</w:t>
      </w:r>
    </w:p>
    <w:p w14:paraId="68F8212E" w14:textId="77777777" w:rsidR="00626500" w:rsidRPr="00980A1D" w:rsidRDefault="00626500" w:rsidP="003F3740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Groblja pod Upravom trgovačkog društva Komunalac d.o.o. su:</w:t>
      </w:r>
    </w:p>
    <w:p w14:paraId="121DD8DA" w14:textId="77777777" w:rsidR="00626500" w:rsidRPr="00980A1D" w:rsidRDefault="00626500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 xml:space="preserve">Gradsko groblje Samobor, Gradsko groblje </w:t>
      </w:r>
      <w:proofErr w:type="spellStart"/>
      <w:r w:rsidRPr="00980A1D">
        <w:rPr>
          <w:rFonts w:ascii="Arial" w:hAnsi="Arial" w:cs="Arial"/>
        </w:rPr>
        <w:t>Otruševec</w:t>
      </w:r>
      <w:proofErr w:type="spellEnd"/>
      <w:r w:rsidRPr="00980A1D">
        <w:rPr>
          <w:rFonts w:ascii="Arial" w:hAnsi="Arial" w:cs="Arial"/>
        </w:rPr>
        <w:t>, groblje Sveti Martin pod Okićem i groblje Rude.</w:t>
      </w:r>
    </w:p>
    <w:p w14:paraId="797C8F5E" w14:textId="3A94F259" w:rsidR="00980A1D" w:rsidRPr="00980A1D" w:rsidRDefault="00626500" w:rsidP="003F3740">
      <w:p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Gradsko groblje Samobor registrirano je kao dio kulturno – povijesne cjeline Samobor.</w:t>
      </w:r>
    </w:p>
    <w:p w14:paraId="5A755A1A" w14:textId="77777777" w:rsidR="00980A1D" w:rsidRPr="00980A1D" w:rsidRDefault="00980A1D" w:rsidP="003F3740">
      <w:pPr>
        <w:jc w:val="both"/>
        <w:rPr>
          <w:rFonts w:ascii="Arial" w:hAnsi="Arial" w:cs="Arial"/>
        </w:rPr>
      </w:pPr>
    </w:p>
    <w:p w14:paraId="260D8CA3" w14:textId="1E527D04" w:rsidR="00626500" w:rsidRPr="00980A1D" w:rsidRDefault="00D95EFF" w:rsidP="000A7CF5">
      <w:pPr>
        <w:pStyle w:val="Odlomakpopisa"/>
        <w:numPr>
          <w:ilvl w:val="0"/>
          <w:numId w:val="14"/>
        </w:numPr>
        <w:spacing w:after="120"/>
        <w:ind w:left="851" w:hanging="491"/>
        <w:jc w:val="both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RADNO VRIJEME GROBLJA</w:t>
      </w:r>
    </w:p>
    <w:p w14:paraId="53A452F5" w14:textId="2275141A" w:rsidR="00CD6CFB" w:rsidRPr="00980A1D" w:rsidRDefault="00CD6CFB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3.</w:t>
      </w:r>
    </w:p>
    <w:p w14:paraId="03B50FC8" w14:textId="63021A6D" w:rsidR="00626500" w:rsidRPr="00980A1D" w:rsidRDefault="006C4F6E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</w:r>
    </w:p>
    <w:p w14:paraId="542B14F1" w14:textId="77777777" w:rsidR="00626500" w:rsidRPr="00980A1D" w:rsidRDefault="00626500" w:rsidP="000A7CF5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Groblje je posjetiteljima otvoreno za posjet:</w:t>
      </w:r>
    </w:p>
    <w:p w14:paraId="10A1D771" w14:textId="451090D6" w:rsidR="00626500" w:rsidRPr="00980A1D" w:rsidRDefault="00626500" w:rsidP="003F3740">
      <w:pPr>
        <w:pStyle w:val="Odlomakpopis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od 1.4. do 31.10. u vremenu od 7:00 do 20:00 sati</w:t>
      </w:r>
    </w:p>
    <w:p w14:paraId="2BD2CBB1" w14:textId="4489254B" w:rsidR="0094464A" w:rsidRPr="00980A1D" w:rsidRDefault="00626500" w:rsidP="003F3740">
      <w:pPr>
        <w:pStyle w:val="Odlomakpopis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 xml:space="preserve">od </w:t>
      </w:r>
      <w:r w:rsidR="0094464A" w:rsidRPr="00980A1D">
        <w:rPr>
          <w:rFonts w:ascii="Arial" w:hAnsi="Arial" w:cs="Arial"/>
        </w:rPr>
        <w:t>3.11. do 31.3. u vremenu od 7:00 do 17:00 sati</w:t>
      </w:r>
    </w:p>
    <w:p w14:paraId="50DCFD46" w14:textId="77777777" w:rsidR="00626500" w:rsidRDefault="0094464A" w:rsidP="003F3740">
      <w:pPr>
        <w:pStyle w:val="Odlomakpopisa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u dane 1. i 2.11.  u vremenu od 6:00 do 22:00 sat</w:t>
      </w:r>
      <w:r w:rsidR="004C19DA" w:rsidRPr="00980A1D">
        <w:rPr>
          <w:rFonts w:ascii="Arial" w:hAnsi="Arial" w:cs="Arial"/>
        </w:rPr>
        <w:t>a</w:t>
      </w:r>
      <w:r w:rsidR="00580491" w:rsidRPr="00980A1D">
        <w:rPr>
          <w:rFonts w:ascii="Arial" w:hAnsi="Arial" w:cs="Arial"/>
        </w:rPr>
        <w:t>.</w:t>
      </w:r>
      <w:r w:rsidR="00626500" w:rsidRPr="00980A1D">
        <w:rPr>
          <w:rFonts w:ascii="Arial" w:hAnsi="Arial" w:cs="Arial"/>
        </w:rPr>
        <w:t xml:space="preserve"> </w:t>
      </w:r>
    </w:p>
    <w:p w14:paraId="7DD705D3" w14:textId="6147C390" w:rsidR="0024201D" w:rsidRPr="00980A1D" w:rsidRDefault="0024201D" w:rsidP="0024201D">
      <w:pPr>
        <w:pStyle w:val="Odlomakpopisa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Obavijest o vremenu kada je groblje otvoreno za posjet istaknuta je na ulazu u groblje.</w:t>
      </w:r>
    </w:p>
    <w:p w14:paraId="61852FAE" w14:textId="77777777" w:rsidR="00D95EFF" w:rsidRPr="00980A1D" w:rsidRDefault="00D95EFF" w:rsidP="00D95EFF">
      <w:pPr>
        <w:pStyle w:val="Odlomakpopisa"/>
        <w:spacing w:after="120"/>
        <w:jc w:val="both"/>
        <w:rPr>
          <w:rFonts w:ascii="Arial" w:hAnsi="Arial" w:cs="Arial"/>
        </w:rPr>
      </w:pPr>
    </w:p>
    <w:p w14:paraId="3A574E56" w14:textId="443A8806" w:rsidR="00D95EFF" w:rsidRPr="00980A1D" w:rsidRDefault="00D95EFF" w:rsidP="00D95EFF">
      <w:pPr>
        <w:pStyle w:val="Odlomakpopisa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VRIJEME UKOPA</w:t>
      </w:r>
    </w:p>
    <w:p w14:paraId="32C15BA7" w14:textId="0090E278" w:rsidR="00626500" w:rsidRPr="00980A1D" w:rsidRDefault="00F26180" w:rsidP="003F3740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4.</w:t>
      </w:r>
    </w:p>
    <w:p w14:paraId="16DA17A0" w14:textId="77777777" w:rsidR="00F26180" w:rsidRPr="00980A1D" w:rsidRDefault="00F26180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Ukopi se obavljaju u vrijeme od mjeseca listopada do ožujka između 10:00 i 16:00 sati</w:t>
      </w:r>
      <w:r w:rsidR="00E12C3A" w:rsidRPr="00980A1D">
        <w:rPr>
          <w:rFonts w:ascii="Arial" w:hAnsi="Arial" w:cs="Arial"/>
        </w:rPr>
        <w:t>, a u ostalim mjesecima između 9:00 i 18:00 sati.</w:t>
      </w:r>
    </w:p>
    <w:p w14:paraId="47C90CF2" w14:textId="77777777" w:rsidR="00E12C3A" w:rsidRPr="00980A1D" w:rsidRDefault="00E12C3A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 xml:space="preserve">Subotom, nedjeljom i blagdanom u pravilu nema ukopa. </w:t>
      </w:r>
    </w:p>
    <w:p w14:paraId="0702861F" w14:textId="4AFAB437" w:rsidR="000A06A1" w:rsidRPr="00980A1D" w:rsidRDefault="00E12C3A" w:rsidP="000A7CF5">
      <w:p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 xml:space="preserve">Iznimno, ako za to postoji potreba Upravitelj groblja može organizirati ukop u subotu, uz </w:t>
      </w:r>
      <w:r w:rsidR="00733489">
        <w:rPr>
          <w:rFonts w:ascii="Arial" w:hAnsi="Arial" w:cs="Arial"/>
        </w:rPr>
        <w:t>naknadu koja je određena za ukope subotom,</w:t>
      </w:r>
      <w:r w:rsidR="005218A2">
        <w:rPr>
          <w:rFonts w:ascii="Arial" w:hAnsi="Arial" w:cs="Arial"/>
        </w:rPr>
        <w:t xml:space="preserve"> </w:t>
      </w:r>
      <w:r w:rsidRPr="00980A1D">
        <w:rPr>
          <w:rFonts w:ascii="Arial" w:hAnsi="Arial" w:cs="Arial"/>
        </w:rPr>
        <w:t>sukladno važećem Cjeniku.</w:t>
      </w:r>
    </w:p>
    <w:p w14:paraId="5A0AE25E" w14:textId="77777777" w:rsidR="009B5698" w:rsidRPr="00980A1D" w:rsidRDefault="009B5698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5.</w:t>
      </w:r>
    </w:p>
    <w:p w14:paraId="4EA12C26" w14:textId="48ACB44C" w:rsidR="009B5698" w:rsidRPr="00980A1D" w:rsidRDefault="009B5698" w:rsidP="000A7CF5">
      <w:p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 xml:space="preserve">Mrtvačnica je otvorena samo na dan ukopa i to </w:t>
      </w:r>
      <w:r w:rsidR="00140AE4">
        <w:rPr>
          <w:rFonts w:ascii="Arial" w:hAnsi="Arial" w:cs="Arial"/>
        </w:rPr>
        <w:t>najranije</w:t>
      </w:r>
      <w:r w:rsidRPr="00980A1D">
        <w:rPr>
          <w:rFonts w:ascii="Arial" w:hAnsi="Arial" w:cs="Arial"/>
        </w:rPr>
        <w:t xml:space="preserve"> 2 sata prije istog.</w:t>
      </w:r>
    </w:p>
    <w:p w14:paraId="5B512D8C" w14:textId="77777777" w:rsidR="00821C76" w:rsidRPr="00980A1D" w:rsidRDefault="00821C76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6.</w:t>
      </w:r>
    </w:p>
    <w:p w14:paraId="34542A5C" w14:textId="77777777" w:rsidR="00821C76" w:rsidRPr="00980A1D" w:rsidRDefault="00821C76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Na groblju se mogu održavati samo skupovi:</w:t>
      </w:r>
    </w:p>
    <w:p w14:paraId="1BE9CC03" w14:textId="52E6755D" w:rsidR="00821C76" w:rsidRPr="00980A1D" w:rsidRDefault="00821C76" w:rsidP="000A7CF5">
      <w:pPr>
        <w:pStyle w:val="Odlomakpopisa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koji su u vezi s ispraćajem i ukopom umrlih</w:t>
      </w:r>
    </w:p>
    <w:p w14:paraId="73445897" w14:textId="77777777" w:rsidR="00821C76" w:rsidRPr="00980A1D" w:rsidRDefault="00821C76" w:rsidP="000A7CF5">
      <w:pPr>
        <w:pStyle w:val="Odlomakpopisa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organizirani prigodni skupovi u povodu sjećanja na umrle i pokopane na groblju, u povodu Dana mrtvih (Svi sveti) i drugih prigoda, isključivo uz prethodnu suglasnost Uprave groblja.</w:t>
      </w:r>
    </w:p>
    <w:p w14:paraId="5F9E7993" w14:textId="5B8CC7F0" w:rsidR="00B545E6" w:rsidRPr="00980A1D" w:rsidRDefault="00B545E6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7.</w:t>
      </w:r>
    </w:p>
    <w:p w14:paraId="696EE7BC" w14:textId="0890C159" w:rsidR="00B545E6" w:rsidRPr="00980A1D" w:rsidRDefault="00B545E6" w:rsidP="000A7CF5">
      <w:pPr>
        <w:spacing w:after="0"/>
        <w:ind w:firstLine="708"/>
        <w:rPr>
          <w:rFonts w:ascii="Arial" w:hAnsi="Arial" w:cs="Arial"/>
        </w:rPr>
      </w:pPr>
      <w:r w:rsidRPr="00980A1D">
        <w:rPr>
          <w:rFonts w:ascii="Arial" w:hAnsi="Arial" w:cs="Arial"/>
        </w:rPr>
        <w:t>Korisnici grobni</w:t>
      </w:r>
      <w:r w:rsidR="00754466" w:rsidRPr="00980A1D">
        <w:rPr>
          <w:rFonts w:ascii="Arial" w:hAnsi="Arial" w:cs="Arial"/>
        </w:rPr>
        <w:t>h</w:t>
      </w:r>
      <w:r w:rsidRPr="00980A1D">
        <w:rPr>
          <w:rFonts w:ascii="Arial" w:hAnsi="Arial" w:cs="Arial"/>
        </w:rPr>
        <w:t xml:space="preserve"> mjesta dužni su grobno mjesto uređivati na primjeren način te</w:t>
      </w:r>
      <w:r w:rsidR="000A7CF5" w:rsidRPr="00980A1D">
        <w:rPr>
          <w:rFonts w:ascii="Arial" w:hAnsi="Arial" w:cs="Arial"/>
        </w:rPr>
        <w:t xml:space="preserve"> </w:t>
      </w:r>
      <w:r w:rsidRPr="00980A1D">
        <w:rPr>
          <w:rFonts w:ascii="Arial" w:hAnsi="Arial" w:cs="Arial"/>
        </w:rPr>
        <w:t>održavati red i čistoću na način da ne oštete susjedna grobna mjesta.</w:t>
      </w:r>
    </w:p>
    <w:p w14:paraId="5EBD05D1" w14:textId="77777777" w:rsidR="00B545E6" w:rsidRPr="00980A1D" w:rsidRDefault="00B545E6" w:rsidP="000A7CF5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Svaki grob odnosno grobnica mora biti označen prikladnim nadgrobnim znakom.</w:t>
      </w:r>
    </w:p>
    <w:p w14:paraId="4027A0A2" w14:textId="77777777" w:rsidR="00980A1D" w:rsidRPr="00980A1D" w:rsidRDefault="00980A1D" w:rsidP="000A7CF5">
      <w:pPr>
        <w:spacing w:after="0"/>
        <w:ind w:firstLine="708"/>
        <w:jc w:val="both"/>
        <w:rPr>
          <w:rFonts w:ascii="Arial" w:hAnsi="Arial" w:cs="Arial"/>
        </w:rPr>
      </w:pPr>
    </w:p>
    <w:p w14:paraId="14950529" w14:textId="630E8C42" w:rsidR="00437411" w:rsidRPr="00980A1D" w:rsidRDefault="00B545E6" w:rsidP="000A7CF5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lastRenderedPageBreak/>
        <w:t xml:space="preserve">Obvezni podaci na opremi i </w:t>
      </w:r>
      <w:r w:rsidR="00AF750D" w:rsidRPr="00980A1D">
        <w:rPr>
          <w:rFonts w:ascii="Arial" w:hAnsi="Arial" w:cs="Arial"/>
        </w:rPr>
        <w:t>uređajima (nadgrobna ploča)</w:t>
      </w:r>
      <w:r w:rsidRPr="00980A1D">
        <w:rPr>
          <w:rFonts w:ascii="Arial" w:hAnsi="Arial" w:cs="Arial"/>
        </w:rPr>
        <w:t xml:space="preserve"> su: ime i prezime umrle</w:t>
      </w:r>
    </w:p>
    <w:p w14:paraId="33F3AE64" w14:textId="77777777" w:rsidR="00B545E6" w:rsidRPr="00980A1D" w:rsidRDefault="00B545E6" w:rsidP="0011393C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osobe, godina rođenja i smrti.</w:t>
      </w:r>
    </w:p>
    <w:p w14:paraId="26760A85" w14:textId="77777777" w:rsidR="00437411" w:rsidRPr="00980A1D" w:rsidRDefault="00AF750D" w:rsidP="0011393C">
      <w:pPr>
        <w:tabs>
          <w:tab w:val="left" w:pos="4395"/>
        </w:tabs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Zabranjeno je opremom i uređajima grobnog mjesta i spomen-obilježja unutar ili izvan</w:t>
      </w:r>
    </w:p>
    <w:p w14:paraId="197E6224" w14:textId="77777777" w:rsidR="00AF750D" w:rsidRPr="00980A1D" w:rsidRDefault="00AF750D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područja groblja, a koja su suprotna najvišim vrednotama ustavnog poretka ili pozitivnim propisima Republike Hrvatske vrijeđati nacionalne, vjerske ili moralne osjećaje građana.</w:t>
      </w:r>
    </w:p>
    <w:p w14:paraId="2087C00B" w14:textId="77777777" w:rsidR="00437411" w:rsidRPr="00980A1D" w:rsidRDefault="00AF750D" w:rsidP="000A7CF5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Zabranjeno je opremom i uređajima grobnog mjesta i spomen-obilježja vrijeđati</w:t>
      </w:r>
    </w:p>
    <w:p w14:paraId="12DF2BFB" w14:textId="77777777" w:rsidR="00AF750D" w:rsidRPr="00980A1D" w:rsidRDefault="00AF750D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vrijednosti obrambenog Domovinskog rata ili na bilo koji način veličati agresiju na Republiku Hrvatsku tijekom Domovinskog rata ili sudionike u toj pobuni.</w:t>
      </w:r>
    </w:p>
    <w:p w14:paraId="16A708B0" w14:textId="77777777" w:rsidR="00437411" w:rsidRPr="00980A1D" w:rsidRDefault="00AF750D" w:rsidP="000A7CF5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Zabranjeno je opremom i uređajima grobnog mjesta i spomen-obilježja na bilo koji</w:t>
      </w:r>
    </w:p>
    <w:p w14:paraId="21050CE0" w14:textId="77777777" w:rsidR="00AF750D" w:rsidRPr="00980A1D" w:rsidRDefault="00AF750D" w:rsidP="000A7CF5">
      <w:p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način povrijediti uspomenu na umrlu osobu.</w:t>
      </w:r>
    </w:p>
    <w:p w14:paraId="056D68FB" w14:textId="77777777" w:rsidR="00D95EFF" w:rsidRPr="00980A1D" w:rsidRDefault="00D95EFF" w:rsidP="000A7CF5">
      <w:pPr>
        <w:spacing w:after="120"/>
        <w:jc w:val="both"/>
        <w:rPr>
          <w:rFonts w:ascii="Arial" w:hAnsi="Arial" w:cs="Arial"/>
          <w:b/>
          <w:bCs/>
        </w:rPr>
      </w:pPr>
    </w:p>
    <w:p w14:paraId="148EA1FC" w14:textId="080E6047" w:rsidR="00D95EFF" w:rsidRPr="00980A1D" w:rsidRDefault="00D95EFF" w:rsidP="00D95EFF">
      <w:pPr>
        <w:pStyle w:val="Odlomakpopisa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  <w:b/>
          <w:bCs/>
        </w:rPr>
        <w:t xml:space="preserve"> PRAVILA PONAŠANJA NA GROBLJU</w:t>
      </w:r>
    </w:p>
    <w:p w14:paraId="1083F3EB" w14:textId="77777777" w:rsidR="00880EBE" w:rsidRPr="00980A1D" w:rsidRDefault="00880EBE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 xml:space="preserve">Članak </w:t>
      </w:r>
      <w:r w:rsidR="00B545E6" w:rsidRPr="00980A1D">
        <w:rPr>
          <w:rFonts w:ascii="Arial" w:hAnsi="Arial" w:cs="Arial"/>
          <w:b/>
          <w:bCs/>
        </w:rPr>
        <w:t>8</w:t>
      </w:r>
      <w:r w:rsidRPr="00980A1D">
        <w:rPr>
          <w:rFonts w:ascii="Arial" w:hAnsi="Arial" w:cs="Arial"/>
          <w:b/>
          <w:bCs/>
        </w:rPr>
        <w:t>.</w:t>
      </w:r>
    </w:p>
    <w:p w14:paraId="48BC5335" w14:textId="7C40614A" w:rsidR="00880EBE" w:rsidRPr="00980A1D" w:rsidRDefault="00880EBE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Posjetitelji groblja dužni su ponašati se na</w:t>
      </w:r>
      <w:r w:rsidR="000D73D2" w:rsidRPr="00980A1D">
        <w:rPr>
          <w:rFonts w:ascii="Arial" w:hAnsi="Arial" w:cs="Arial"/>
        </w:rPr>
        <w:t xml:space="preserve"> g</w:t>
      </w:r>
      <w:r w:rsidRPr="00980A1D">
        <w:rPr>
          <w:rFonts w:ascii="Arial" w:hAnsi="Arial" w:cs="Arial"/>
        </w:rPr>
        <w:t>roblju kako to odgovara mjestu i dužnom poštovanju prema umrlima.</w:t>
      </w:r>
    </w:p>
    <w:p w14:paraId="7BD10379" w14:textId="31C15A71" w:rsidR="00880EBE" w:rsidRPr="00980A1D" w:rsidRDefault="00880EBE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Djeca mlađa od 10 godina</w:t>
      </w:r>
      <w:r w:rsidR="00031873" w:rsidRPr="00980A1D">
        <w:rPr>
          <w:rFonts w:ascii="Arial" w:hAnsi="Arial" w:cs="Arial"/>
        </w:rPr>
        <w:t xml:space="preserve"> starosti mogu posjećivati </w:t>
      </w:r>
      <w:r w:rsidR="000D73D2" w:rsidRPr="00980A1D">
        <w:rPr>
          <w:rFonts w:ascii="Arial" w:hAnsi="Arial" w:cs="Arial"/>
        </w:rPr>
        <w:t>gr</w:t>
      </w:r>
      <w:r w:rsidR="00031873" w:rsidRPr="00980A1D">
        <w:rPr>
          <w:rFonts w:ascii="Arial" w:hAnsi="Arial" w:cs="Arial"/>
        </w:rPr>
        <w:t>oblje isključivo u pratnji odraslih članova obitelji.</w:t>
      </w:r>
    </w:p>
    <w:p w14:paraId="255B24DB" w14:textId="733F2443" w:rsidR="00FA4B5B" w:rsidRPr="00980A1D" w:rsidRDefault="00103D74" w:rsidP="0011393C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 xml:space="preserve">Na </w:t>
      </w:r>
      <w:r w:rsidR="000D73D2" w:rsidRPr="00980A1D">
        <w:rPr>
          <w:rFonts w:ascii="Arial" w:hAnsi="Arial" w:cs="Arial"/>
        </w:rPr>
        <w:t>g</w:t>
      </w:r>
      <w:r w:rsidRPr="00980A1D">
        <w:rPr>
          <w:rFonts w:ascii="Arial" w:hAnsi="Arial" w:cs="Arial"/>
        </w:rPr>
        <w:t>roblju je najstrože zabranjeno:</w:t>
      </w:r>
    </w:p>
    <w:p w14:paraId="34A19DAE" w14:textId="2BC78DA3" w:rsidR="00FA4B5B" w:rsidRPr="00980A1D" w:rsidRDefault="00FA4B5B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neovlašten ukop</w:t>
      </w:r>
    </w:p>
    <w:p w14:paraId="372AF7ED" w14:textId="21917963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ulaziti i boraviti na groblju izvan propisanog vremena za posjet</w:t>
      </w:r>
    </w:p>
    <w:p w14:paraId="0675FF2A" w14:textId="64EA9644" w:rsidR="00FA4B5B" w:rsidRPr="00980A1D" w:rsidRDefault="00FA4B5B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onečišćenje, oštećivanje i uništavanje grobova, grobnica, opreme i uređaja grobnih mjesta i znakova na grobovima i grobnicama</w:t>
      </w:r>
    </w:p>
    <w:p w14:paraId="77CAAD58" w14:textId="16939D9A" w:rsidR="00FA4B5B" w:rsidRPr="00980A1D" w:rsidRDefault="00FA4B5B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 xml:space="preserve">oštećivanje objekata i uređaja na grobljima (slavina za vodu, klupe, posude za otpad </w:t>
      </w:r>
      <w:proofErr w:type="spellStart"/>
      <w:r w:rsidRPr="00980A1D">
        <w:rPr>
          <w:rFonts w:ascii="Arial" w:hAnsi="Arial" w:cs="Arial"/>
        </w:rPr>
        <w:t>idr</w:t>
      </w:r>
      <w:proofErr w:type="spellEnd"/>
      <w:r w:rsidRPr="00980A1D">
        <w:rPr>
          <w:rFonts w:ascii="Arial" w:hAnsi="Arial" w:cs="Arial"/>
        </w:rPr>
        <w:t>.)</w:t>
      </w:r>
    </w:p>
    <w:p w14:paraId="356906ED" w14:textId="3811C9D4" w:rsidR="00FA4B5B" w:rsidRPr="00980A1D" w:rsidRDefault="00FA4B5B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gaženje grobova i grobnica te uništavanje cvijeća i nasada</w:t>
      </w:r>
    </w:p>
    <w:p w14:paraId="193B729D" w14:textId="1D789C4A" w:rsidR="00FA4B5B" w:rsidRPr="00980A1D" w:rsidRDefault="00FA4B5B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sadnja ukrasnog drveća i grmlja na grobovima i pored njih, izuzev sadnje cvijeća i trajnica na grobovima</w:t>
      </w:r>
    </w:p>
    <w:p w14:paraId="18A8B393" w14:textId="3710874B" w:rsidR="00FA4B5B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krađa cvijeća, cvjetnih aranžmana, vijenaca, ukrasnih lampaša, svijeća i drugih ukrasa s tuđih grobova i grobnica</w:t>
      </w:r>
    </w:p>
    <w:p w14:paraId="1AFDCD45" w14:textId="10231BDF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vršiti radove bez prethodnog odobrenja Uprave groblja</w:t>
      </w:r>
    </w:p>
    <w:p w14:paraId="15B892C1" w14:textId="2DF0E266" w:rsidR="00D00591" w:rsidRPr="00980A1D" w:rsidRDefault="00D0059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pisati po grobnim mjestima i ostalim objektima i uređajima</w:t>
      </w:r>
    </w:p>
    <w:p w14:paraId="64E2C2EA" w14:textId="0D2A393A" w:rsidR="00C5321E" w:rsidRPr="00980A1D" w:rsidRDefault="00C5321E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dovoditi pse i druge životinje</w:t>
      </w:r>
    </w:p>
    <w:p w14:paraId="6A5C6BD0" w14:textId="27E21534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odlaganje otpada na svim drugim mjestima osim u za to predviđene posude</w:t>
      </w:r>
    </w:p>
    <w:p w14:paraId="76A0FE79" w14:textId="27542909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vožnja svim prijevoznim sredstvima osim uz suglasnost i odobrenje Uprave groblja</w:t>
      </w:r>
    </w:p>
    <w:p w14:paraId="194F6816" w14:textId="62B6FA23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obavljati trgovinu na otvorenom prostoru unutar prostora groblja</w:t>
      </w:r>
    </w:p>
    <w:p w14:paraId="1658DED9" w14:textId="20A6EF94" w:rsidR="008F43C7" w:rsidRPr="00980A1D" w:rsidRDefault="008F43C7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snimati i fotografirati bez odobrenja Uprave groblja</w:t>
      </w:r>
    </w:p>
    <w:p w14:paraId="6A69EFEA" w14:textId="3F41B298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prosjačenje</w:t>
      </w:r>
    </w:p>
    <w:p w14:paraId="7D25CFFA" w14:textId="566D430A" w:rsidR="000A06A1" w:rsidRPr="00980A1D" w:rsidRDefault="000A06A1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vikanje, glasan govor, pjevanje i sviranje koje nije dio pogrebnog obreda, zabava, smijeh i slično ponašanje koje remeti mir na groblju i nije primjereno odavanju pijeteta prema pokojnicima</w:t>
      </w:r>
    </w:p>
    <w:p w14:paraId="50E0E9B7" w14:textId="4E59A3BB" w:rsidR="00BB52B9" w:rsidRPr="00980A1D" w:rsidRDefault="00BB52B9" w:rsidP="000A7CF5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svako okupljanje koje je protivno odredbama zakona kojim se uređuju javna okupljanja</w:t>
      </w:r>
    </w:p>
    <w:p w14:paraId="590EF904" w14:textId="6D66F27B" w:rsidR="00BB52B9" w:rsidRDefault="00BB52B9" w:rsidP="00D71F16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svako ponašanje protivno odredbama zakona kojim se uređuju prekršaji protiv javnog reda i mira</w:t>
      </w:r>
    </w:p>
    <w:p w14:paraId="32E9D81F" w14:textId="77777777" w:rsidR="00404960" w:rsidRDefault="00404960" w:rsidP="00404960">
      <w:pPr>
        <w:jc w:val="both"/>
        <w:rPr>
          <w:rFonts w:ascii="Arial" w:hAnsi="Arial" w:cs="Arial"/>
        </w:rPr>
      </w:pPr>
    </w:p>
    <w:p w14:paraId="67E72CC7" w14:textId="77777777" w:rsidR="00404960" w:rsidRPr="00404960" w:rsidRDefault="00404960" w:rsidP="00404960">
      <w:pPr>
        <w:jc w:val="both"/>
        <w:rPr>
          <w:rFonts w:ascii="Arial" w:hAnsi="Arial" w:cs="Arial"/>
        </w:rPr>
      </w:pPr>
    </w:p>
    <w:p w14:paraId="3F323328" w14:textId="38B1BDF6" w:rsidR="00C63367" w:rsidRPr="00980A1D" w:rsidRDefault="00C63367" w:rsidP="000A7CF5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lastRenderedPageBreak/>
        <w:t xml:space="preserve">Članak </w:t>
      </w:r>
      <w:r w:rsidR="00B545E6" w:rsidRPr="00980A1D">
        <w:rPr>
          <w:rFonts w:ascii="Arial" w:hAnsi="Arial" w:cs="Arial"/>
          <w:b/>
          <w:bCs/>
        </w:rPr>
        <w:t>9</w:t>
      </w:r>
      <w:r w:rsidRPr="00980A1D">
        <w:rPr>
          <w:rFonts w:ascii="Arial" w:hAnsi="Arial" w:cs="Arial"/>
          <w:b/>
          <w:bCs/>
        </w:rPr>
        <w:t>.</w:t>
      </w:r>
    </w:p>
    <w:p w14:paraId="03E15243" w14:textId="77777777" w:rsidR="00C63367" w:rsidRPr="00980A1D" w:rsidRDefault="00C63367" w:rsidP="000A7CF5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 xml:space="preserve">Dozvola za ulazak motornim vozilom na groblje izdat će se </w:t>
      </w:r>
      <w:r w:rsidR="00157A84" w:rsidRPr="00980A1D">
        <w:rPr>
          <w:rFonts w:ascii="Arial" w:hAnsi="Arial" w:cs="Arial"/>
        </w:rPr>
        <w:t>osobi s invaliditetom ako podnese pisani zahtjev za izdavanje dozvole.</w:t>
      </w:r>
    </w:p>
    <w:p w14:paraId="65F02E98" w14:textId="15D14C5A" w:rsidR="00157A84" w:rsidRPr="00980A1D" w:rsidRDefault="00157A84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Zahtjevu za izdavanje dozvole prilaže se:</w:t>
      </w:r>
    </w:p>
    <w:p w14:paraId="4A387D1F" w14:textId="77777777" w:rsidR="00157A84" w:rsidRPr="00980A1D" w:rsidRDefault="00157A84" w:rsidP="00756CDA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dokaz o utvrđenom statusu osobe s invaliditetom (posjedovanje znaka pristupačnosti),</w:t>
      </w:r>
    </w:p>
    <w:p w14:paraId="7424EA6C" w14:textId="77777777" w:rsidR="00157A84" w:rsidRPr="00980A1D" w:rsidRDefault="00157A84" w:rsidP="0011393C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presliku osobne iskaznice ili drugog odgovarajućeg dokumenta koji sadrži fotografiju osobe koja traži dozvolu.</w:t>
      </w:r>
    </w:p>
    <w:p w14:paraId="4E16CDF9" w14:textId="77777777" w:rsidR="00157A84" w:rsidRPr="00980A1D" w:rsidRDefault="00157A84" w:rsidP="00756CDA">
      <w:pPr>
        <w:spacing w:after="12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Ulazak motornim vozilom osobi iz stavka 1. ovog članka dozvoljen je isključivo u okviru radnog vremena posjeta groblju istaknutog na ulazu u groblje.</w:t>
      </w:r>
    </w:p>
    <w:p w14:paraId="7C7731C9" w14:textId="77777777" w:rsidR="00980A1D" w:rsidRPr="00980A1D" w:rsidRDefault="00980A1D" w:rsidP="00756CDA">
      <w:pPr>
        <w:spacing w:after="120"/>
        <w:ind w:firstLine="708"/>
        <w:jc w:val="both"/>
        <w:rPr>
          <w:rFonts w:ascii="Arial" w:hAnsi="Arial" w:cs="Arial"/>
        </w:rPr>
      </w:pPr>
    </w:p>
    <w:p w14:paraId="03F67A63" w14:textId="3B8043D3" w:rsidR="00D71F16" w:rsidRPr="00980A1D" w:rsidRDefault="00980A1D" w:rsidP="00980A1D">
      <w:pPr>
        <w:pStyle w:val="Odlomakpopisa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NAČIN I PRIMJERENO VRIJEME ZA IZVOĐENJE RADOVA</w:t>
      </w:r>
    </w:p>
    <w:p w14:paraId="07D8C042" w14:textId="77777777" w:rsidR="002441A7" w:rsidRPr="00980A1D" w:rsidRDefault="002441A7" w:rsidP="00756CDA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 xml:space="preserve">Članak </w:t>
      </w:r>
      <w:r w:rsidR="00B545E6" w:rsidRPr="00980A1D">
        <w:rPr>
          <w:rFonts w:ascii="Arial" w:hAnsi="Arial" w:cs="Arial"/>
          <w:b/>
          <w:bCs/>
        </w:rPr>
        <w:t>10</w:t>
      </w:r>
      <w:r w:rsidRPr="00980A1D">
        <w:rPr>
          <w:rFonts w:ascii="Arial" w:hAnsi="Arial" w:cs="Arial"/>
          <w:b/>
          <w:bCs/>
        </w:rPr>
        <w:t>.</w:t>
      </w:r>
    </w:p>
    <w:p w14:paraId="3BA8EEF1" w14:textId="1D639A45" w:rsidR="002441A7" w:rsidRPr="00980A1D" w:rsidRDefault="002441A7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Za sve radove na groblju (građevinske, klesarske i</w:t>
      </w:r>
      <w:r w:rsidR="0054246A" w:rsidRPr="00980A1D">
        <w:rPr>
          <w:rFonts w:ascii="Arial" w:hAnsi="Arial" w:cs="Arial"/>
        </w:rPr>
        <w:t xml:space="preserve"> </w:t>
      </w:r>
      <w:r w:rsidRPr="00980A1D">
        <w:rPr>
          <w:rFonts w:ascii="Arial" w:hAnsi="Arial" w:cs="Arial"/>
        </w:rPr>
        <w:t xml:space="preserve">sl.) potrebna je prethodna suglasnost Uprave groblja. </w:t>
      </w:r>
    </w:p>
    <w:p w14:paraId="473E8908" w14:textId="6B8B9286" w:rsidR="002441A7" w:rsidRPr="00980A1D" w:rsidRDefault="00CA14E1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Nije dozvoljeno izvođenje građevinskih radova na groblju u vremenu od 15.10. do</w:t>
      </w:r>
      <w:r w:rsidR="00756CDA" w:rsidRPr="00980A1D">
        <w:rPr>
          <w:rFonts w:ascii="Arial" w:hAnsi="Arial" w:cs="Arial"/>
        </w:rPr>
        <w:t xml:space="preserve"> </w:t>
      </w:r>
      <w:r w:rsidRPr="00980A1D">
        <w:rPr>
          <w:rFonts w:ascii="Arial" w:hAnsi="Arial" w:cs="Arial"/>
        </w:rPr>
        <w:t>15.11. u tekućoj godini te u neradne dane (državni blagdani, nedjelja), kao ni izvan radnog vremena groblja</w:t>
      </w:r>
      <w:r w:rsidR="002441A7" w:rsidRPr="00980A1D">
        <w:rPr>
          <w:rFonts w:ascii="Arial" w:hAnsi="Arial" w:cs="Arial"/>
        </w:rPr>
        <w:t xml:space="preserve">. </w:t>
      </w:r>
    </w:p>
    <w:p w14:paraId="584D126B" w14:textId="77777777" w:rsidR="002441A7" w:rsidRPr="00980A1D" w:rsidRDefault="002441A7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Izvođači radova obvezni su prijaviti početak i završetak radova Upravi groblja.</w:t>
      </w:r>
    </w:p>
    <w:p w14:paraId="68D6BE94" w14:textId="77777777" w:rsidR="00C00E48" w:rsidRPr="00980A1D" w:rsidRDefault="002441A7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Radovi se obavljaju na način da se očuva potpuni red i mir na groblju. Izvođačima</w:t>
      </w:r>
    </w:p>
    <w:p w14:paraId="115A1BD8" w14:textId="77777777" w:rsidR="002441A7" w:rsidRPr="00980A1D" w:rsidRDefault="002441A7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koji postupaju u suprotnosti sa stavkom 1. i 2. ovog članka, Uprava groblja će bezuvjetno zabraniti daljnji rad na grobljima kojima upravlja.</w:t>
      </w:r>
    </w:p>
    <w:p w14:paraId="48EAEC69" w14:textId="775538EB" w:rsidR="002441A7" w:rsidRPr="00980A1D" w:rsidRDefault="002441A7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 xml:space="preserve">Zabrana može biti trajna i </w:t>
      </w:r>
      <w:r w:rsidR="000A7A97">
        <w:rPr>
          <w:rFonts w:ascii="Arial" w:hAnsi="Arial" w:cs="Arial"/>
        </w:rPr>
        <w:t xml:space="preserve">vremenski </w:t>
      </w:r>
      <w:r w:rsidRPr="00980A1D">
        <w:rPr>
          <w:rFonts w:ascii="Arial" w:hAnsi="Arial" w:cs="Arial"/>
        </w:rPr>
        <w:t>određena.</w:t>
      </w:r>
    </w:p>
    <w:p w14:paraId="777C41CC" w14:textId="77777777" w:rsidR="00787B11" w:rsidRPr="00980A1D" w:rsidRDefault="002441A7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Građevinski materijal potreban za obavljanje odobrenih radova može se držati na</w:t>
      </w:r>
    </w:p>
    <w:p w14:paraId="74F51E26" w14:textId="77777777" w:rsidR="002441A7" w:rsidRPr="00980A1D" w:rsidRDefault="002441A7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groblju samo za vrijeme obavljanja radova.</w:t>
      </w:r>
    </w:p>
    <w:p w14:paraId="7A929F7F" w14:textId="77777777" w:rsidR="00787B11" w:rsidRPr="00980A1D" w:rsidRDefault="002441A7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Nakon obavljenih radova izvođač je dužan ukloniti sav preostali građevinski materijal</w:t>
      </w:r>
    </w:p>
    <w:p w14:paraId="65FDC98A" w14:textId="77777777" w:rsidR="00230718" w:rsidRPr="00980A1D" w:rsidRDefault="002441A7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i deponirati isti sukladno odredbama Zakona o gospodarenju otpadom, a korišteni prostor dovesti u prvobitno stanje.</w:t>
      </w:r>
    </w:p>
    <w:p w14:paraId="54299D75" w14:textId="77777777" w:rsidR="00787B11" w:rsidRPr="00980A1D" w:rsidRDefault="00230718" w:rsidP="00756CDA">
      <w:pPr>
        <w:spacing w:after="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Sve troškove i štetu koja je nastala na groblju uslijed radova na grobnom mjestu</w:t>
      </w:r>
    </w:p>
    <w:p w14:paraId="5B8A61AD" w14:textId="77777777" w:rsidR="00230718" w:rsidRPr="00980A1D" w:rsidRDefault="00230718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dužan je podmiriti korisnik grobnog mjesta na kojem se izvode radovi.</w:t>
      </w:r>
    </w:p>
    <w:p w14:paraId="66D21152" w14:textId="77777777" w:rsidR="00230718" w:rsidRPr="00980A1D" w:rsidRDefault="00230718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Uprava groblja ne odgovora za štete učinjene na grobovima, grobnicama i nadgrobnim uređajima ukoliko iste nisu nastale isključivo dokazanom krivnjom radnika Uprave groblja, odnosno ukoliko su iste počinjene od strane trećih osoba.</w:t>
      </w:r>
    </w:p>
    <w:p w14:paraId="23EF7113" w14:textId="6C0172C2" w:rsidR="006B3834" w:rsidRDefault="006B3834" w:rsidP="00756CDA">
      <w:p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Uprava groblja ne odgovara za štete učinjene na grobovima, grobnicama i nadgrobnim uređajima uslijed krađe i vandalizma</w:t>
      </w:r>
      <w:r w:rsidR="000A7A97">
        <w:rPr>
          <w:rFonts w:ascii="Arial" w:hAnsi="Arial" w:cs="Arial"/>
        </w:rPr>
        <w:t>, vremenskih utjecaja i koje su posljedice ne održavanja nadgrobnih uređaja i opreme.</w:t>
      </w:r>
    </w:p>
    <w:p w14:paraId="07A8728B" w14:textId="77777777" w:rsidR="00404960" w:rsidRPr="00980A1D" w:rsidRDefault="00404960" w:rsidP="00756CDA">
      <w:pPr>
        <w:spacing w:after="120"/>
        <w:jc w:val="both"/>
        <w:rPr>
          <w:rFonts w:ascii="Arial" w:hAnsi="Arial" w:cs="Arial"/>
        </w:rPr>
      </w:pPr>
    </w:p>
    <w:p w14:paraId="0D79D2F2" w14:textId="77777777" w:rsidR="00030D1D" w:rsidRPr="00980A1D" w:rsidRDefault="00030D1D" w:rsidP="00756CDA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1</w:t>
      </w:r>
      <w:r w:rsidR="00B545E6" w:rsidRPr="00980A1D">
        <w:rPr>
          <w:rFonts w:ascii="Arial" w:hAnsi="Arial" w:cs="Arial"/>
          <w:b/>
          <w:bCs/>
        </w:rPr>
        <w:t>1</w:t>
      </w:r>
      <w:r w:rsidRPr="00980A1D">
        <w:rPr>
          <w:rFonts w:ascii="Arial" w:hAnsi="Arial" w:cs="Arial"/>
          <w:b/>
          <w:bCs/>
        </w:rPr>
        <w:t>.</w:t>
      </w:r>
    </w:p>
    <w:p w14:paraId="7A30606A" w14:textId="4B4A4CD4" w:rsidR="00D71F16" w:rsidRDefault="00030D1D" w:rsidP="00756CDA">
      <w:pPr>
        <w:spacing w:after="12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>Izgubljene i zaboravljene predmete koji se nađu na groblju, nalaznik je dužan predati u službene prostorije Komunalac d.o.o., Ulica 151. samoborske brigade HV 2, Samobor.</w:t>
      </w:r>
    </w:p>
    <w:p w14:paraId="678FFE8D" w14:textId="77777777" w:rsidR="00404960" w:rsidRDefault="00404960" w:rsidP="00756CDA">
      <w:pPr>
        <w:spacing w:after="120"/>
        <w:jc w:val="both"/>
        <w:rPr>
          <w:rFonts w:ascii="Arial" w:hAnsi="Arial" w:cs="Arial"/>
        </w:rPr>
      </w:pPr>
    </w:p>
    <w:p w14:paraId="2396C4F8" w14:textId="77777777" w:rsidR="00404960" w:rsidRDefault="00404960" w:rsidP="00756CDA">
      <w:pPr>
        <w:spacing w:after="120"/>
        <w:jc w:val="both"/>
        <w:rPr>
          <w:rFonts w:ascii="Arial" w:hAnsi="Arial" w:cs="Arial"/>
        </w:rPr>
      </w:pPr>
    </w:p>
    <w:p w14:paraId="5FB1993E" w14:textId="77777777" w:rsidR="00404960" w:rsidRDefault="00404960" w:rsidP="00756CDA">
      <w:pPr>
        <w:spacing w:after="120"/>
        <w:jc w:val="both"/>
        <w:rPr>
          <w:rFonts w:ascii="Arial" w:hAnsi="Arial" w:cs="Arial"/>
        </w:rPr>
      </w:pPr>
    </w:p>
    <w:p w14:paraId="26704D98" w14:textId="77777777" w:rsidR="00404960" w:rsidRDefault="00404960" w:rsidP="00756CDA">
      <w:pPr>
        <w:spacing w:after="120"/>
        <w:jc w:val="both"/>
        <w:rPr>
          <w:rFonts w:ascii="Arial" w:hAnsi="Arial" w:cs="Arial"/>
        </w:rPr>
      </w:pPr>
    </w:p>
    <w:p w14:paraId="456B827E" w14:textId="77777777" w:rsidR="00404960" w:rsidRDefault="00404960" w:rsidP="00756CDA">
      <w:pPr>
        <w:spacing w:after="120"/>
        <w:jc w:val="both"/>
        <w:rPr>
          <w:rFonts w:ascii="Arial" w:hAnsi="Arial" w:cs="Arial"/>
        </w:rPr>
      </w:pPr>
    </w:p>
    <w:p w14:paraId="4A955C8A" w14:textId="77777777" w:rsidR="00980A1D" w:rsidRPr="00980A1D" w:rsidRDefault="00980A1D" w:rsidP="00756CDA">
      <w:pPr>
        <w:spacing w:after="120"/>
        <w:jc w:val="both"/>
        <w:rPr>
          <w:rFonts w:ascii="Arial" w:hAnsi="Arial" w:cs="Arial"/>
        </w:rPr>
      </w:pPr>
    </w:p>
    <w:p w14:paraId="7D72BAEB" w14:textId="43396E3F" w:rsidR="00A72119" w:rsidRPr="00980A1D" w:rsidRDefault="00A72119" w:rsidP="00756CDA">
      <w:pPr>
        <w:pStyle w:val="Odlomakpopisa"/>
        <w:numPr>
          <w:ilvl w:val="0"/>
          <w:numId w:val="14"/>
        </w:numPr>
        <w:spacing w:after="120"/>
        <w:ind w:left="851" w:hanging="491"/>
        <w:jc w:val="both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ZAVRŠNE ODREDBE</w:t>
      </w:r>
    </w:p>
    <w:p w14:paraId="1DF46A2E" w14:textId="77777777" w:rsidR="00D5459F" w:rsidRPr="00980A1D" w:rsidRDefault="00D5459F" w:rsidP="00756CDA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12.</w:t>
      </w:r>
    </w:p>
    <w:p w14:paraId="6AF366AE" w14:textId="77777777" w:rsidR="00D5459F" w:rsidRDefault="00D5459F" w:rsidP="00756CDA">
      <w:pPr>
        <w:spacing w:after="120"/>
        <w:ind w:firstLine="708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>Stupanjem na snagu ove Odluke prestaje važiti Pravilnik o groblju i pravilima ponašanja na groblju od 1.4.2003., Broj: 611/03.</w:t>
      </w:r>
    </w:p>
    <w:p w14:paraId="5B9C88BC" w14:textId="77777777" w:rsidR="00404960" w:rsidRPr="00980A1D" w:rsidRDefault="00404960" w:rsidP="00756CDA">
      <w:pPr>
        <w:spacing w:after="120"/>
        <w:ind w:firstLine="708"/>
        <w:jc w:val="both"/>
        <w:rPr>
          <w:rFonts w:ascii="Arial" w:hAnsi="Arial" w:cs="Arial"/>
        </w:rPr>
      </w:pPr>
    </w:p>
    <w:p w14:paraId="0739B756" w14:textId="77777777" w:rsidR="00FF3CBA" w:rsidRPr="00980A1D" w:rsidRDefault="00FF3CBA" w:rsidP="00756CDA">
      <w:pPr>
        <w:spacing w:after="120"/>
        <w:jc w:val="center"/>
        <w:rPr>
          <w:rFonts w:ascii="Arial" w:hAnsi="Arial" w:cs="Arial"/>
          <w:b/>
          <w:bCs/>
        </w:rPr>
      </w:pPr>
      <w:r w:rsidRPr="00980A1D">
        <w:rPr>
          <w:rFonts w:ascii="Arial" w:hAnsi="Arial" w:cs="Arial"/>
          <w:b/>
          <w:bCs/>
        </w:rPr>
        <w:t>Članak 13.</w:t>
      </w:r>
    </w:p>
    <w:p w14:paraId="0F4946DC" w14:textId="7A97C8B4" w:rsidR="00FF3CBA" w:rsidRPr="00980A1D" w:rsidRDefault="00FF3CBA" w:rsidP="0011393C">
      <w:pPr>
        <w:spacing w:after="36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  <w:t xml:space="preserve">Ova Odluka stupa na snagu danom donošenja, a objavljuje se na oglasnim pločama Komunalac d.o.o., </w:t>
      </w:r>
      <w:r w:rsidR="002F5610" w:rsidRPr="00980A1D">
        <w:rPr>
          <w:rFonts w:ascii="Arial" w:hAnsi="Arial" w:cs="Arial"/>
        </w:rPr>
        <w:t xml:space="preserve">na oglasnim pločama groblja i na </w:t>
      </w:r>
      <w:r w:rsidRPr="00980A1D">
        <w:rPr>
          <w:rFonts w:ascii="Arial" w:hAnsi="Arial" w:cs="Arial"/>
        </w:rPr>
        <w:t>web stranici</w:t>
      </w:r>
      <w:r w:rsidR="00A4427A" w:rsidRPr="00980A1D">
        <w:rPr>
          <w:rFonts w:ascii="Arial" w:hAnsi="Arial" w:cs="Arial"/>
        </w:rPr>
        <w:t xml:space="preserve"> </w:t>
      </w:r>
      <w:hyperlink r:id="rId8" w:history="1">
        <w:r w:rsidR="00D71F16" w:rsidRPr="00980A1D">
          <w:rPr>
            <w:rStyle w:val="Hiperveza"/>
            <w:rFonts w:ascii="Arial" w:hAnsi="Arial" w:cs="Arial"/>
          </w:rPr>
          <w:t>www.komunalac-samobor.hr</w:t>
        </w:r>
      </w:hyperlink>
    </w:p>
    <w:p w14:paraId="71DC201F" w14:textId="77777777" w:rsidR="00D71F16" w:rsidRPr="00980A1D" w:rsidRDefault="00D71F16" w:rsidP="0011393C">
      <w:pPr>
        <w:spacing w:after="360"/>
        <w:jc w:val="both"/>
        <w:rPr>
          <w:rFonts w:ascii="Arial" w:hAnsi="Arial" w:cs="Arial"/>
        </w:rPr>
      </w:pPr>
    </w:p>
    <w:p w14:paraId="13A4A2BE" w14:textId="5FCB27C1" w:rsidR="00B95A9E" w:rsidRPr="00980A1D" w:rsidRDefault="00B95A9E" w:rsidP="00756CDA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="0011393C"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>KLASA</w:t>
      </w:r>
      <w:r w:rsidR="000956E6">
        <w:rPr>
          <w:rFonts w:ascii="Arial" w:hAnsi="Arial" w:cs="Arial"/>
        </w:rPr>
        <w:t>: 030-01/25-02/01</w:t>
      </w:r>
    </w:p>
    <w:p w14:paraId="6A355CC9" w14:textId="1716A00C" w:rsidR="00B95A9E" w:rsidRPr="00980A1D" w:rsidRDefault="00B95A9E" w:rsidP="0011393C">
      <w:pPr>
        <w:spacing w:after="36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="0011393C"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>URBROJ: 238-27-159-02-01/03-25-1</w:t>
      </w:r>
    </w:p>
    <w:p w14:paraId="4825F530" w14:textId="55B602DF" w:rsidR="00A4427A" w:rsidRPr="00980A1D" w:rsidRDefault="00A4427A" w:rsidP="0011393C">
      <w:pPr>
        <w:spacing w:after="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="0011393C"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>Direktor</w:t>
      </w:r>
    </w:p>
    <w:p w14:paraId="60B88FBB" w14:textId="1772E22B" w:rsidR="00C02561" w:rsidRPr="00980A1D" w:rsidRDefault="00A4427A" w:rsidP="00D71F16">
      <w:pPr>
        <w:spacing w:after="1080"/>
        <w:jc w:val="both"/>
        <w:rPr>
          <w:rFonts w:ascii="Arial" w:hAnsi="Arial" w:cs="Arial"/>
        </w:rPr>
      </w:pP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ab/>
      </w:r>
      <w:r w:rsidR="0011393C" w:rsidRPr="00980A1D">
        <w:rPr>
          <w:rFonts w:ascii="Arial" w:hAnsi="Arial" w:cs="Arial"/>
        </w:rPr>
        <w:tab/>
      </w:r>
      <w:r w:rsidRPr="00980A1D">
        <w:rPr>
          <w:rFonts w:ascii="Arial" w:hAnsi="Arial" w:cs="Arial"/>
        </w:rPr>
        <w:t>Renato Raguž, dipl. ing. stroj.</w:t>
      </w:r>
    </w:p>
    <w:sectPr w:rsidR="00C02561" w:rsidRPr="00980A1D" w:rsidSect="000E1A76">
      <w:footerReference w:type="default" r:id="rId9"/>
      <w:pgSz w:w="11906" w:h="16838"/>
      <w:pgMar w:top="1440" w:right="1080" w:bottom="1135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9A12" w14:textId="77777777" w:rsidR="002224B1" w:rsidRDefault="002224B1" w:rsidP="000E1A76">
      <w:pPr>
        <w:spacing w:after="0" w:line="240" w:lineRule="auto"/>
      </w:pPr>
      <w:r>
        <w:separator/>
      </w:r>
    </w:p>
  </w:endnote>
  <w:endnote w:type="continuationSeparator" w:id="0">
    <w:p w14:paraId="16BCF779" w14:textId="77777777" w:rsidR="002224B1" w:rsidRDefault="002224B1" w:rsidP="000E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751477"/>
      <w:docPartObj>
        <w:docPartGallery w:val="Page Numbers (Bottom of Page)"/>
        <w:docPartUnique/>
      </w:docPartObj>
    </w:sdtPr>
    <w:sdtContent>
      <w:p w14:paraId="66C558D5" w14:textId="2D46DF13" w:rsidR="000E1A76" w:rsidRDefault="000E1A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4016D" w14:textId="77777777" w:rsidR="000E1A76" w:rsidRDefault="000E1A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2818" w14:textId="77777777" w:rsidR="002224B1" w:rsidRDefault="002224B1" w:rsidP="000E1A76">
      <w:pPr>
        <w:spacing w:after="0" w:line="240" w:lineRule="auto"/>
      </w:pPr>
      <w:r>
        <w:separator/>
      </w:r>
    </w:p>
  </w:footnote>
  <w:footnote w:type="continuationSeparator" w:id="0">
    <w:p w14:paraId="394151F0" w14:textId="77777777" w:rsidR="002224B1" w:rsidRDefault="002224B1" w:rsidP="000E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23E1886"/>
    <w:name w:val="WWNum1"/>
    <w:lvl w:ilvl="0">
      <w:start w:val="1"/>
      <w:numFmt w:val="decimal"/>
      <w:lvlText w:val="Članak %1."/>
      <w:lvlJc w:val="left"/>
      <w:pPr>
        <w:tabs>
          <w:tab w:val="num" w:pos="4253"/>
        </w:tabs>
        <w:ind w:left="4613" w:hanging="360"/>
      </w:pPr>
      <w:rPr>
        <w:rFonts w:ascii="Arial" w:hAnsi="Arial" w:cs="Arial" w:hint="default"/>
        <w:b/>
        <w:i w:val="0"/>
        <w:caps w:val="0"/>
        <w:smallCaps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3"/>
        </w:tabs>
        <w:ind w:left="5045" w:hanging="432"/>
      </w:pPr>
      <w:rPr>
        <w:b/>
        <w:i w:val="0"/>
        <w:sz w:val="24"/>
      </w:rPr>
    </w:lvl>
    <w:lvl w:ilvl="2">
      <w:start w:val="1"/>
      <w:numFmt w:val="decimal"/>
      <w:lvlText w:val="Članak %3."/>
      <w:lvlJc w:val="left"/>
      <w:pPr>
        <w:tabs>
          <w:tab w:val="num" w:pos="4253"/>
        </w:tabs>
        <w:ind w:left="4253" w:firstLine="0"/>
      </w:pPr>
      <w:rPr>
        <w:b/>
        <w:i w:val="0"/>
        <w:caps w:val="0"/>
        <w:smallCaps w:val="0"/>
        <w:color w:val="00000A"/>
        <w:sz w:val="24"/>
      </w:rPr>
    </w:lvl>
    <w:lvl w:ilvl="3">
      <w:start w:val="1"/>
      <w:numFmt w:val="bullet"/>
      <w:lvlText w:val="−"/>
      <w:lvlJc w:val="left"/>
      <w:pPr>
        <w:tabs>
          <w:tab w:val="num" w:pos="4253"/>
        </w:tabs>
        <w:ind w:left="5387" w:hanging="113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4253"/>
        </w:tabs>
        <w:ind w:left="6485" w:hanging="1098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698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53"/>
        </w:tabs>
        <w:ind w:left="749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799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8573" w:hanging="1440"/>
      </w:pPr>
    </w:lvl>
  </w:abstractNum>
  <w:abstractNum w:abstractNumId="1" w15:restartNumberingAfterBreak="0">
    <w:nsid w:val="00000004"/>
    <w:multiLevelType w:val="multilevel"/>
    <w:tmpl w:val="874E538C"/>
    <w:name w:val="WWNum4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38"/>
        </w:tabs>
        <w:ind w:left="1438" w:hanging="360"/>
      </w:pPr>
    </w:lvl>
    <w:lvl w:ilvl="3">
      <w:start w:val="1"/>
      <w:numFmt w:val="decimal"/>
      <w:lvlText w:val="%4."/>
      <w:lvlJc w:val="left"/>
      <w:pPr>
        <w:tabs>
          <w:tab w:val="num" w:pos="1798"/>
        </w:tabs>
        <w:ind w:left="1798" w:hanging="360"/>
      </w:pPr>
    </w:lvl>
    <w:lvl w:ilvl="4">
      <w:start w:val="1"/>
      <w:numFmt w:val="decimal"/>
      <w:lvlText w:val="%5."/>
      <w:lvlJc w:val="left"/>
      <w:pPr>
        <w:tabs>
          <w:tab w:val="num" w:pos="2158"/>
        </w:tabs>
        <w:ind w:left="2158" w:hanging="360"/>
      </w:pPr>
    </w:lvl>
    <w:lvl w:ilvl="5">
      <w:start w:val="1"/>
      <w:numFmt w:val="decimal"/>
      <w:lvlText w:val="%6."/>
      <w:lvlJc w:val="left"/>
      <w:pPr>
        <w:tabs>
          <w:tab w:val="num" w:pos="2518"/>
        </w:tabs>
        <w:ind w:left="2518" w:hanging="360"/>
      </w:pPr>
    </w:lvl>
    <w:lvl w:ilvl="6">
      <w:start w:val="1"/>
      <w:numFmt w:val="decimal"/>
      <w:lvlText w:val="%7."/>
      <w:lvlJc w:val="left"/>
      <w:pPr>
        <w:tabs>
          <w:tab w:val="num" w:pos="2878"/>
        </w:tabs>
        <w:ind w:left="2878" w:hanging="360"/>
      </w:pPr>
    </w:lvl>
    <w:lvl w:ilvl="7">
      <w:start w:val="1"/>
      <w:numFmt w:val="decimal"/>
      <w:lvlText w:val="%8."/>
      <w:lvlJc w:val="left"/>
      <w:pPr>
        <w:tabs>
          <w:tab w:val="num" w:pos="3238"/>
        </w:tabs>
        <w:ind w:left="3238" w:hanging="360"/>
      </w:pPr>
    </w:lvl>
    <w:lvl w:ilvl="8">
      <w:start w:val="1"/>
      <w:numFmt w:val="decimal"/>
      <w:lvlText w:val="%9."/>
      <w:lvlJc w:val="left"/>
      <w:pPr>
        <w:tabs>
          <w:tab w:val="num" w:pos="3598"/>
        </w:tabs>
        <w:ind w:left="3598" w:hanging="360"/>
      </w:pPr>
    </w:lvl>
  </w:abstractNum>
  <w:abstractNum w:abstractNumId="2" w15:restartNumberingAfterBreak="0">
    <w:nsid w:val="02E417AF"/>
    <w:multiLevelType w:val="hybridMultilevel"/>
    <w:tmpl w:val="61BAAA06"/>
    <w:lvl w:ilvl="0" w:tplc="44FA8C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77A7"/>
    <w:multiLevelType w:val="hybridMultilevel"/>
    <w:tmpl w:val="B8D41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02411"/>
    <w:multiLevelType w:val="hybridMultilevel"/>
    <w:tmpl w:val="BDA05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2FAB"/>
    <w:multiLevelType w:val="hybridMultilevel"/>
    <w:tmpl w:val="BF302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81F04"/>
    <w:multiLevelType w:val="hybridMultilevel"/>
    <w:tmpl w:val="D6E83F20"/>
    <w:lvl w:ilvl="0" w:tplc="54F2460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2D166B8"/>
    <w:multiLevelType w:val="hybridMultilevel"/>
    <w:tmpl w:val="ED6A93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13B2C"/>
    <w:multiLevelType w:val="hybridMultilevel"/>
    <w:tmpl w:val="34D08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245D"/>
    <w:multiLevelType w:val="hybridMultilevel"/>
    <w:tmpl w:val="A7504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0D22"/>
    <w:multiLevelType w:val="hybridMultilevel"/>
    <w:tmpl w:val="0824B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67BB4"/>
    <w:multiLevelType w:val="hybridMultilevel"/>
    <w:tmpl w:val="1BC4A4E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73E475D"/>
    <w:multiLevelType w:val="hybridMultilevel"/>
    <w:tmpl w:val="AFD03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2F76"/>
    <w:multiLevelType w:val="hybridMultilevel"/>
    <w:tmpl w:val="18D2A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62747"/>
    <w:multiLevelType w:val="hybridMultilevel"/>
    <w:tmpl w:val="386E2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45C2"/>
    <w:multiLevelType w:val="hybridMultilevel"/>
    <w:tmpl w:val="190ADAFC"/>
    <w:lvl w:ilvl="0" w:tplc="4B7E91D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73E2A"/>
    <w:multiLevelType w:val="hybridMultilevel"/>
    <w:tmpl w:val="6204949E"/>
    <w:lvl w:ilvl="0" w:tplc="6BF0504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862C3"/>
    <w:multiLevelType w:val="hybridMultilevel"/>
    <w:tmpl w:val="5E6485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A41DC0"/>
    <w:multiLevelType w:val="multilevel"/>
    <w:tmpl w:val="874E538C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38"/>
        </w:tabs>
        <w:ind w:left="1438" w:hanging="360"/>
      </w:pPr>
    </w:lvl>
    <w:lvl w:ilvl="3">
      <w:start w:val="1"/>
      <w:numFmt w:val="decimal"/>
      <w:lvlText w:val="%4."/>
      <w:lvlJc w:val="left"/>
      <w:pPr>
        <w:tabs>
          <w:tab w:val="num" w:pos="1798"/>
        </w:tabs>
        <w:ind w:left="1798" w:hanging="360"/>
      </w:pPr>
    </w:lvl>
    <w:lvl w:ilvl="4">
      <w:start w:val="1"/>
      <w:numFmt w:val="decimal"/>
      <w:lvlText w:val="%5."/>
      <w:lvlJc w:val="left"/>
      <w:pPr>
        <w:tabs>
          <w:tab w:val="num" w:pos="2158"/>
        </w:tabs>
        <w:ind w:left="2158" w:hanging="360"/>
      </w:pPr>
    </w:lvl>
    <w:lvl w:ilvl="5">
      <w:start w:val="1"/>
      <w:numFmt w:val="decimal"/>
      <w:lvlText w:val="%6."/>
      <w:lvlJc w:val="left"/>
      <w:pPr>
        <w:tabs>
          <w:tab w:val="num" w:pos="2518"/>
        </w:tabs>
        <w:ind w:left="2518" w:hanging="360"/>
      </w:pPr>
    </w:lvl>
    <w:lvl w:ilvl="6">
      <w:start w:val="1"/>
      <w:numFmt w:val="decimal"/>
      <w:lvlText w:val="%7."/>
      <w:lvlJc w:val="left"/>
      <w:pPr>
        <w:tabs>
          <w:tab w:val="num" w:pos="2878"/>
        </w:tabs>
        <w:ind w:left="2878" w:hanging="360"/>
      </w:pPr>
    </w:lvl>
    <w:lvl w:ilvl="7">
      <w:start w:val="1"/>
      <w:numFmt w:val="decimal"/>
      <w:lvlText w:val="%8."/>
      <w:lvlJc w:val="left"/>
      <w:pPr>
        <w:tabs>
          <w:tab w:val="num" w:pos="3238"/>
        </w:tabs>
        <w:ind w:left="3238" w:hanging="360"/>
      </w:pPr>
    </w:lvl>
    <w:lvl w:ilvl="8">
      <w:start w:val="1"/>
      <w:numFmt w:val="decimal"/>
      <w:lvlText w:val="%9."/>
      <w:lvlJc w:val="left"/>
      <w:pPr>
        <w:tabs>
          <w:tab w:val="num" w:pos="3598"/>
        </w:tabs>
        <w:ind w:left="3598" w:hanging="360"/>
      </w:pPr>
    </w:lvl>
  </w:abstractNum>
  <w:num w:numId="1" w16cid:durableId="877618723">
    <w:abstractNumId w:val="0"/>
  </w:num>
  <w:num w:numId="2" w16cid:durableId="1773434048">
    <w:abstractNumId w:val="1"/>
  </w:num>
  <w:num w:numId="3" w16cid:durableId="386682903">
    <w:abstractNumId w:val="18"/>
  </w:num>
  <w:num w:numId="4" w16cid:durableId="1250966822">
    <w:abstractNumId w:val="6"/>
  </w:num>
  <w:num w:numId="5" w16cid:durableId="1832141485">
    <w:abstractNumId w:val="16"/>
  </w:num>
  <w:num w:numId="6" w16cid:durableId="951863594">
    <w:abstractNumId w:val="5"/>
  </w:num>
  <w:num w:numId="7" w16cid:durableId="281035723">
    <w:abstractNumId w:val="17"/>
  </w:num>
  <w:num w:numId="8" w16cid:durableId="567034656">
    <w:abstractNumId w:val="3"/>
  </w:num>
  <w:num w:numId="9" w16cid:durableId="1547567838">
    <w:abstractNumId w:val="11"/>
  </w:num>
  <w:num w:numId="10" w16cid:durableId="945966744">
    <w:abstractNumId w:val="13"/>
  </w:num>
  <w:num w:numId="11" w16cid:durableId="110980037">
    <w:abstractNumId w:val="15"/>
  </w:num>
  <w:num w:numId="12" w16cid:durableId="1085221377">
    <w:abstractNumId w:val="7"/>
  </w:num>
  <w:num w:numId="13" w16cid:durableId="66536257">
    <w:abstractNumId w:val="12"/>
  </w:num>
  <w:num w:numId="14" w16cid:durableId="1077675331">
    <w:abstractNumId w:val="2"/>
  </w:num>
  <w:num w:numId="15" w16cid:durableId="93550336">
    <w:abstractNumId w:val="4"/>
  </w:num>
  <w:num w:numId="16" w16cid:durableId="2140415606">
    <w:abstractNumId w:val="8"/>
  </w:num>
  <w:num w:numId="17" w16cid:durableId="251477176">
    <w:abstractNumId w:val="9"/>
  </w:num>
  <w:num w:numId="18" w16cid:durableId="262812142">
    <w:abstractNumId w:val="10"/>
  </w:num>
  <w:num w:numId="19" w16cid:durableId="23210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0"/>
    <w:rsid w:val="00015581"/>
    <w:rsid w:val="00030D1D"/>
    <w:rsid w:val="00031873"/>
    <w:rsid w:val="0004118C"/>
    <w:rsid w:val="00076F29"/>
    <w:rsid w:val="000956E6"/>
    <w:rsid w:val="000A06A1"/>
    <w:rsid w:val="000A7A97"/>
    <w:rsid w:val="000A7CF5"/>
    <w:rsid w:val="000B0253"/>
    <w:rsid w:val="000D73D2"/>
    <w:rsid w:val="000E1A76"/>
    <w:rsid w:val="00102EB4"/>
    <w:rsid w:val="00103412"/>
    <w:rsid w:val="00103D74"/>
    <w:rsid w:val="0011393C"/>
    <w:rsid w:val="001247E9"/>
    <w:rsid w:val="00140AE4"/>
    <w:rsid w:val="00157A84"/>
    <w:rsid w:val="001673C4"/>
    <w:rsid w:val="001844F7"/>
    <w:rsid w:val="001D1BFE"/>
    <w:rsid w:val="00203429"/>
    <w:rsid w:val="0020386C"/>
    <w:rsid w:val="0020433A"/>
    <w:rsid w:val="002224B1"/>
    <w:rsid w:val="00230718"/>
    <w:rsid w:val="0024201D"/>
    <w:rsid w:val="002441A7"/>
    <w:rsid w:val="00250E69"/>
    <w:rsid w:val="0027759F"/>
    <w:rsid w:val="00291843"/>
    <w:rsid w:val="002F5610"/>
    <w:rsid w:val="002F5B56"/>
    <w:rsid w:val="003B7149"/>
    <w:rsid w:val="003F3740"/>
    <w:rsid w:val="00404960"/>
    <w:rsid w:val="004049DF"/>
    <w:rsid w:val="00437411"/>
    <w:rsid w:val="004607FD"/>
    <w:rsid w:val="00467C6A"/>
    <w:rsid w:val="004754C5"/>
    <w:rsid w:val="004C19DA"/>
    <w:rsid w:val="005058E7"/>
    <w:rsid w:val="005218A2"/>
    <w:rsid w:val="0054246A"/>
    <w:rsid w:val="00580491"/>
    <w:rsid w:val="005C256C"/>
    <w:rsid w:val="006207EA"/>
    <w:rsid w:val="00626500"/>
    <w:rsid w:val="006B3834"/>
    <w:rsid w:val="006C4F6E"/>
    <w:rsid w:val="00715C1F"/>
    <w:rsid w:val="00733489"/>
    <w:rsid w:val="00752E63"/>
    <w:rsid w:val="00754466"/>
    <w:rsid w:val="00756CDA"/>
    <w:rsid w:val="00767B35"/>
    <w:rsid w:val="00774FB2"/>
    <w:rsid w:val="00783BD7"/>
    <w:rsid w:val="00787B11"/>
    <w:rsid w:val="007D0C12"/>
    <w:rsid w:val="007E2FB8"/>
    <w:rsid w:val="007F532E"/>
    <w:rsid w:val="00821C76"/>
    <w:rsid w:val="00857117"/>
    <w:rsid w:val="00880EBE"/>
    <w:rsid w:val="00883734"/>
    <w:rsid w:val="008D149B"/>
    <w:rsid w:val="008F43C7"/>
    <w:rsid w:val="00923ED7"/>
    <w:rsid w:val="0094464A"/>
    <w:rsid w:val="00980A1D"/>
    <w:rsid w:val="00981C3D"/>
    <w:rsid w:val="009B5698"/>
    <w:rsid w:val="00A4427A"/>
    <w:rsid w:val="00A72119"/>
    <w:rsid w:val="00AB352F"/>
    <w:rsid w:val="00AF750D"/>
    <w:rsid w:val="00B01956"/>
    <w:rsid w:val="00B26627"/>
    <w:rsid w:val="00B43D31"/>
    <w:rsid w:val="00B545E6"/>
    <w:rsid w:val="00B75FCD"/>
    <w:rsid w:val="00B95A9E"/>
    <w:rsid w:val="00B966A0"/>
    <w:rsid w:val="00BB52B9"/>
    <w:rsid w:val="00C00E48"/>
    <w:rsid w:val="00C02561"/>
    <w:rsid w:val="00C5321E"/>
    <w:rsid w:val="00C63367"/>
    <w:rsid w:val="00C72021"/>
    <w:rsid w:val="00C7372A"/>
    <w:rsid w:val="00CA14E1"/>
    <w:rsid w:val="00CD0486"/>
    <w:rsid w:val="00CD6CFB"/>
    <w:rsid w:val="00CE4C74"/>
    <w:rsid w:val="00CF4B1C"/>
    <w:rsid w:val="00D00591"/>
    <w:rsid w:val="00D2098D"/>
    <w:rsid w:val="00D5459F"/>
    <w:rsid w:val="00D55DF4"/>
    <w:rsid w:val="00D71F16"/>
    <w:rsid w:val="00D81B6E"/>
    <w:rsid w:val="00D82B71"/>
    <w:rsid w:val="00D82DA0"/>
    <w:rsid w:val="00D95EFF"/>
    <w:rsid w:val="00E10DF3"/>
    <w:rsid w:val="00E12C3A"/>
    <w:rsid w:val="00E351D1"/>
    <w:rsid w:val="00E407D5"/>
    <w:rsid w:val="00E542E8"/>
    <w:rsid w:val="00E96F3D"/>
    <w:rsid w:val="00EB7925"/>
    <w:rsid w:val="00F25719"/>
    <w:rsid w:val="00F26180"/>
    <w:rsid w:val="00F40887"/>
    <w:rsid w:val="00F514AC"/>
    <w:rsid w:val="00FA4B5B"/>
    <w:rsid w:val="00FE086E"/>
    <w:rsid w:val="00FE5126"/>
    <w:rsid w:val="00FF3C64"/>
    <w:rsid w:val="00FF3CB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0ECAF"/>
  <w15:chartTrackingRefBased/>
  <w15:docId w15:val="{CEB79AEE-3432-4B68-9CBD-6C0F7856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00"/>
    <w:pPr>
      <w:suppressAutoHyphens/>
      <w:spacing w:after="200" w:line="276" w:lineRule="auto"/>
    </w:pPr>
    <w:rPr>
      <w:rFonts w:ascii="Calibri" w:eastAsia="SimSun" w:hAnsi="Calibri" w:cs="Calibri"/>
      <w:kern w:val="1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6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6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6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650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650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65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65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65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65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65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65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650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650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6500"/>
    <w:rPr>
      <w:b/>
      <w:bCs/>
      <w:smallCaps/>
      <w:color w:val="2F5496" w:themeColor="accent1" w:themeShade="BF"/>
      <w:spacing w:val="5"/>
    </w:rPr>
  </w:style>
  <w:style w:type="paragraph" w:customStyle="1" w:styleId="Odlomakpopisa1">
    <w:name w:val="Odlomak popisa1"/>
    <w:basedOn w:val="Normal"/>
    <w:rsid w:val="00626500"/>
    <w:pPr>
      <w:ind w:left="720"/>
      <w:contextualSpacing/>
    </w:pPr>
  </w:style>
  <w:style w:type="paragraph" w:customStyle="1" w:styleId="Bodytext2">
    <w:name w:val="Body text (2)"/>
    <w:basedOn w:val="Normal"/>
    <w:rsid w:val="00626500"/>
    <w:pPr>
      <w:widowControl w:val="0"/>
      <w:shd w:val="clear" w:color="auto" w:fill="FFFFFF"/>
      <w:spacing w:after="0" w:line="274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I">
    <w:name w:val="I."/>
    <w:basedOn w:val="Odlomakpopisa1"/>
    <w:rsid w:val="00626500"/>
    <w:pPr>
      <w:spacing w:before="360"/>
      <w:ind w:left="0"/>
    </w:pPr>
    <w:rPr>
      <w:rFonts w:ascii="Times New Roman" w:hAnsi="Times New Roman" w:cs="Times New Roman"/>
      <w:b/>
      <w:sz w:val="24"/>
      <w:szCs w:val="24"/>
    </w:rPr>
  </w:style>
  <w:style w:type="table" w:styleId="Reetkatablice">
    <w:name w:val="Table Grid"/>
    <w:basedOn w:val="Obinatablica"/>
    <w:uiPriority w:val="39"/>
    <w:rsid w:val="0062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442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427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0E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A76"/>
    <w:rPr>
      <w:rFonts w:ascii="Calibri" w:eastAsia="SimSun" w:hAnsi="Calibri" w:cs="Calibri"/>
      <w:kern w:val="1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E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1A76"/>
    <w:rPr>
      <w:rFonts w:ascii="Calibri" w:eastAsia="SimSun" w:hAnsi="Calibri" w:cs="Calibri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samobo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59E2-95DE-4319-BA5F-B7B83BF6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 Šebek Horvat</dc:creator>
  <cp:keywords/>
  <dc:description/>
  <cp:lastModifiedBy>Ana Marija Šebek Horvat</cp:lastModifiedBy>
  <cp:revision>2</cp:revision>
  <cp:lastPrinted>2025-06-13T05:49:00Z</cp:lastPrinted>
  <dcterms:created xsi:type="dcterms:W3CDTF">2025-06-13T09:42:00Z</dcterms:created>
  <dcterms:modified xsi:type="dcterms:W3CDTF">2025-06-13T09:42:00Z</dcterms:modified>
</cp:coreProperties>
</file>