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D1527F" w14:textId="090A6801" w:rsidR="00597C69" w:rsidRPr="005E19DC" w:rsidRDefault="0098493F" w:rsidP="005550BB">
      <w:pPr>
        <w:pStyle w:val="Zaglavlje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color w:val="006328"/>
          <w:sz w:val="22"/>
          <w:szCs w:val="22"/>
          <w:lang w:eastAsia="hr-HR"/>
        </w:rPr>
        <w:drawing>
          <wp:anchor distT="0" distB="0" distL="114300" distR="114300" simplePos="0" relativeHeight="251658240" behindDoc="0" locked="0" layoutInCell="1" allowOverlap="1" wp14:anchorId="4F320BB0" wp14:editId="79C594D7">
            <wp:simplePos x="0" y="0"/>
            <wp:positionH relativeFrom="column">
              <wp:posOffset>-200025</wp:posOffset>
            </wp:positionH>
            <wp:positionV relativeFrom="paragraph">
              <wp:posOffset>-308610</wp:posOffset>
            </wp:positionV>
            <wp:extent cx="2400300" cy="638810"/>
            <wp:effectExtent l="0" t="0" r="0" b="889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69BB8" w14:textId="79929FD3" w:rsidR="00D704CE" w:rsidRPr="005E19DC" w:rsidRDefault="00D704CE" w:rsidP="005550BB">
      <w:pPr>
        <w:spacing w:line="276" w:lineRule="auto"/>
        <w:rPr>
          <w:rFonts w:ascii="Arial" w:hAnsi="Arial" w:cs="Arial"/>
          <w:sz w:val="22"/>
          <w:szCs w:val="22"/>
        </w:rPr>
      </w:pPr>
    </w:p>
    <w:p w14:paraId="6EA0A38E" w14:textId="6B98BE24" w:rsidR="00D704CE" w:rsidRPr="005E19DC" w:rsidRDefault="00D704CE" w:rsidP="005550BB">
      <w:pPr>
        <w:spacing w:line="276" w:lineRule="auto"/>
        <w:rPr>
          <w:rFonts w:ascii="Arial" w:hAnsi="Arial" w:cs="Arial"/>
          <w:sz w:val="22"/>
          <w:szCs w:val="22"/>
        </w:rPr>
      </w:pPr>
    </w:p>
    <w:p w14:paraId="23AF63E4" w14:textId="77777777" w:rsidR="00EA7F80" w:rsidRPr="005E19DC" w:rsidRDefault="00EA7F80" w:rsidP="005550BB">
      <w:pPr>
        <w:spacing w:line="276" w:lineRule="auto"/>
        <w:rPr>
          <w:rFonts w:ascii="Arial" w:hAnsi="Arial" w:cs="Arial"/>
          <w:sz w:val="22"/>
          <w:szCs w:val="22"/>
        </w:rPr>
      </w:pPr>
    </w:p>
    <w:p w14:paraId="1A97EB7C" w14:textId="77777777" w:rsidR="00EA7F80" w:rsidRPr="005E19DC" w:rsidRDefault="00EA7F80" w:rsidP="005550BB">
      <w:pPr>
        <w:spacing w:line="276" w:lineRule="auto"/>
        <w:rPr>
          <w:rFonts w:ascii="Arial" w:hAnsi="Arial" w:cs="Arial"/>
          <w:sz w:val="22"/>
          <w:szCs w:val="22"/>
        </w:rPr>
      </w:pPr>
    </w:p>
    <w:p w14:paraId="5131BCBA" w14:textId="77777777" w:rsidR="00EA7F80" w:rsidRDefault="00EA7F80" w:rsidP="005550BB">
      <w:pPr>
        <w:spacing w:line="276" w:lineRule="auto"/>
        <w:rPr>
          <w:rFonts w:ascii="Arial" w:hAnsi="Arial" w:cs="Arial"/>
          <w:sz w:val="22"/>
          <w:szCs w:val="22"/>
        </w:rPr>
      </w:pPr>
    </w:p>
    <w:p w14:paraId="7C220CC0" w14:textId="1C8956C0" w:rsidR="005E19DC" w:rsidRDefault="005E19DC" w:rsidP="005550BB">
      <w:pPr>
        <w:spacing w:line="276" w:lineRule="auto"/>
        <w:rPr>
          <w:rFonts w:ascii="Arial" w:hAnsi="Arial" w:cs="Arial"/>
          <w:sz w:val="22"/>
          <w:szCs w:val="22"/>
        </w:rPr>
      </w:pPr>
    </w:p>
    <w:p w14:paraId="5BD1C264" w14:textId="191B4A7A" w:rsidR="0098493F" w:rsidRDefault="0098493F" w:rsidP="005550BB">
      <w:pPr>
        <w:spacing w:line="276" w:lineRule="auto"/>
        <w:rPr>
          <w:rFonts w:ascii="Arial" w:hAnsi="Arial" w:cs="Arial"/>
          <w:sz w:val="22"/>
          <w:szCs w:val="22"/>
        </w:rPr>
      </w:pPr>
    </w:p>
    <w:p w14:paraId="4704DD1F" w14:textId="20A3CDF3" w:rsidR="0098493F" w:rsidRDefault="0098493F" w:rsidP="005550BB">
      <w:pPr>
        <w:spacing w:line="276" w:lineRule="auto"/>
        <w:rPr>
          <w:rFonts w:ascii="Arial" w:hAnsi="Arial" w:cs="Arial"/>
          <w:sz w:val="22"/>
          <w:szCs w:val="22"/>
        </w:rPr>
      </w:pPr>
    </w:p>
    <w:p w14:paraId="47209508" w14:textId="501BEEAA" w:rsidR="0098493F" w:rsidRDefault="0098493F" w:rsidP="005550BB">
      <w:pPr>
        <w:spacing w:line="276" w:lineRule="auto"/>
        <w:rPr>
          <w:rFonts w:ascii="Arial" w:hAnsi="Arial" w:cs="Arial"/>
          <w:sz w:val="22"/>
          <w:szCs w:val="22"/>
        </w:rPr>
      </w:pPr>
    </w:p>
    <w:p w14:paraId="5A9FDF79" w14:textId="77777777" w:rsidR="003718A9" w:rsidRDefault="003718A9" w:rsidP="005550BB">
      <w:pPr>
        <w:spacing w:line="276" w:lineRule="auto"/>
        <w:rPr>
          <w:rFonts w:ascii="Arial" w:hAnsi="Arial" w:cs="Arial"/>
          <w:sz w:val="22"/>
          <w:szCs w:val="22"/>
        </w:rPr>
      </w:pPr>
    </w:p>
    <w:p w14:paraId="1462E3ED" w14:textId="30CEC0B5" w:rsidR="0098493F" w:rsidRDefault="0098493F" w:rsidP="005550BB">
      <w:pPr>
        <w:spacing w:line="276" w:lineRule="auto"/>
        <w:rPr>
          <w:rFonts w:ascii="Arial" w:hAnsi="Arial" w:cs="Arial"/>
          <w:sz w:val="22"/>
          <w:szCs w:val="22"/>
        </w:rPr>
      </w:pPr>
    </w:p>
    <w:p w14:paraId="06C3AFC8" w14:textId="1C3B3ED6" w:rsidR="0098493F" w:rsidRDefault="0098493F" w:rsidP="005550BB">
      <w:pPr>
        <w:spacing w:line="276" w:lineRule="auto"/>
        <w:rPr>
          <w:rFonts w:ascii="Arial" w:hAnsi="Arial" w:cs="Arial"/>
          <w:sz w:val="22"/>
          <w:szCs w:val="22"/>
        </w:rPr>
      </w:pPr>
    </w:p>
    <w:p w14:paraId="37D4DA9A" w14:textId="77777777" w:rsidR="005E19DC" w:rsidRPr="005E19DC" w:rsidRDefault="005E19DC" w:rsidP="000B7A2F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7BD31285" w14:textId="77777777" w:rsidR="002F7FD5" w:rsidRPr="0098493F" w:rsidRDefault="00597C69" w:rsidP="000B7A2F">
      <w:pPr>
        <w:spacing w:after="0" w:line="276" w:lineRule="auto"/>
        <w:jc w:val="center"/>
        <w:rPr>
          <w:rFonts w:ascii="Arial" w:eastAsia="Times New Roman" w:hAnsi="Arial" w:cs="Arial"/>
          <w:b/>
          <w:sz w:val="52"/>
          <w:szCs w:val="52"/>
          <w:lang w:eastAsia="hr-HR"/>
        </w:rPr>
      </w:pPr>
      <w:r w:rsidRPr="0098493F">
        <w:rPr>
          <w:rFonts w:ascii="Arial" w:eastAsia="Times New Roman" w:hAnsi="Arial" w:cs="Arial"/>
          <w:b/>
          <w:sz w:val="52"/>
          <w:szCs w:val="52"/>
          <w:lang w:eastAsia="hr-HR"/>
        </w:rPr>
        <w:t>IZVJEŠĆE O POSLOVANJU</w:t>
      </w:r>
    </w:p>
    <w:p w14:paraId="5257B01E" w14:textId="77777777" w:rsidR="0080776B" w:rsidRPr="0098493F" w:rsidRDefault="0080776B" w:rsidP="000B7A2F">
      <w:pPr>
        <w:spacing w:after="0" w:line="276" w:lineRule="auto"/>
        <w:jc w:val="center"/>
        <w:rPr>
          <w:rFonts w:ascii="Arial" w:eastAsia="Times New Roman" w:hAnsi="Arial" w:cs="Arial"/>
          <w:b/>
          <w:sz w:val="40"/>
          <w:szCs w:val="40"/>
          <w:lang w:eastAsia="hr-HR"/>
        </w:rPr>
      </w:pPr>
      <w:r w:rsidRPr="0098493F">
        <w:rPr>
          <w:rFonts w:ascii="Arial" w:eastAsia="Times New Roman" w:hAnsi="Arial" w:cs="Arial"/>
          <w:b/>
          <w:sz w:val="40"/>
          <w:szCs w:val="40"/>
          <w:lang w:eastAsia="hr-HR"/>
        </w:rPr>
        <w:t>t. d. KOMUNALAC d.o.o., Samobor</w:t>
      </w:r>
    </w:p>
    <w:p w14:paraId="382F823F" w14:textId="3E61128E" w:rsidR="00597C69" w:rsidRPr="0098493F" w:rsidRDefault="0080776B" w:rsidP="000B7A2F">
      <w:pPr>
        <w:spacing w:after="0" w:line="276" w:lineRule="auto"/>
        <w:jc w:val="center"/>
        <w:rPr>
          <w:rFonts w:ascii="Arial" w:eastAsia="Times New Roman" w:hAnsi="Arial" w:cs="Arial"/>
          <w:b/>
          <w:sz w:val="40"/>
          <w:szCs w:val="40"/>
          <w:lang w:eastAsia="hr-HR"/>
        </w:rPr>
      </w:pPr>
      <w:r w:rsidRPr="0098493F">
        <w:rPr>
          <w:rFonts w:ascii="Arial" w:eastAsia="Times New Roman" w:hAnsi="Arial" w:cs="Arial"/>
          <w:b/>
          <w:sz w:val="40"/>
          <w:szCs w:val="40"/>
          <w:lang w:eastAsia="hr-HR"/>
        </w:rPr>
        <w:t xml:space="preserve">za razdoblje </w:t>
      </w:r>
      <w:r w:rsidR="008B7D82" w:rsidRPr="0098493F">
        <w:rPr>
          <w:rFonts w:ascii="Arial" w:eastAsia="Times New Roman" w:hAnsi="Arial" w:cs="Arial"/>
          <w:b/>
          <w:sz w:val="40"/>
          <w:szCs w:val="40"/>
          <w:lang w:eastAsia="hr-HR"/>
        </w:rPr>
        <w:t>1.1. - 3</w:t>
      </w:r>
      <w:r w:rsidR="005E19DC" w:rsidRPr="0098493F">
        <w:rPr>
          <w:rFonts w:ascii="Arial" w:eastAsia="Times New Roman" w:hAnsi="Arial" w:cs="Arial"/>
          <w:b/>
          <w:sz w:val="40"/>
          <w:szCs w:val="40"/>
          <w:lang w:eastAsia="hr-HR"/>
        </w:rPr>
        <w:t>1.12</w:t>
      </w:r>
      <w:r w:rsidR="008B7D82" w:rsidRPr="0098493F">
        <w:rPr>
          <w:rFonts w:ascii="Arial" w:eastAsia="Times New Roman" w:hAnsi="Arial" w:cs="Arial"/>
          <w:b/>
          <w:sz w:val="40"/>
          <w:szCs w:val="40"/>
          <w:lang w:eastAsia="hr-HR"/>
        </w:rPr>
        <w:t>.202</w:t>
      </w:r>
      <w:r w:rsidR="00FD4AE1">
        <w:rPr>
          <w:rFonts w:ascii="Arial" w:eastAsia="Times New Roman" w:hAnsi="Arial" w:cs="Arial"/>
          <w:b/>
          <w:sz w:val="40"/>
          <w:szCs w:val="40"/>
          <w:lang w:eastAsia="hr-HR"/>
        </w:rPr>
        <w:t>1</w:t>
      </w:r>
      <w:r w:rsidR="00EB3353" w:rsidRPr="0098493F">
        <w:rPr>
          <w:rFonts w:ascii="Arial" w:eastAsia="Times New Roman" w:hAnsi="Arial" w:cs="Arial"/>
          <w:b/>
          <w:sz w:val="40"/>
          <w:szCs w:val="40"/>
          <w:lang w:eastAsia="hr-HR"/>
        </w:rPr>
        <w:t>.</w:t>
      </w:r>
      <w:r w:rsidRPr="0098493F">
        <w:rPr>
          <w:rFonts w:ascii="Arial" w:eastAsia="Times New Roman" w:hAnsi="Arial" w:cs="Arial"/>
          <w:b/>
          <w:sz w:val="40"/>
          <w:szCs w:val="40"/>
          <w:lang w:eastAsia="hr-HR"/>
        </w:rPr>
        <w:t xml:space="preserve"> g.</w:t>
      </w:r>
    </w:p>
    <w:p w14:paraId="27C15AC8" w14:textId="77777777" w:rsidR="002A27C4" w:rsidRPr="005E19DC" w:rsidRDefault="002A27C4" w:rsidP="005550BB">
      <w:pPr>
        <w:spacing w:line="276" w:lineRule="auto"/>
        <w:jc w:val="center"/>
        <w:rPr>
          <w:rFonts w:ascii="Arial" w:hAnsi="Arial" w:cs="Arial"/>
          <w:noProof/>
          <w:color w:val="337AB7"/>
          <w:sz w:val="22"/>
          <w:szCs w:val="22"/>
          <w:lang w:eastAsia="hr-HR"/>
        </w:rPr>
      </w:pPr>
    </w:p>
    <w:p w14:paraId="3FC47AC1" w14:textId="77777777" w:rsidR="002A27C4" w:rsidRPr="005E19DC" w:rsidRDefault="002A27C4" w:rsidP="005550BB">
      <w:pPr>
        <w:spacing w:line="276" w:lineRule="auto"/>
        <w:jc w:val="center"/>
        <w:rPr>
          <w:rFonts w:ascii="Arial" w:hAnsi="Arial" w:cs="Arial"/>
          <w:noProof/>
          <w:color w:val="337AB7"/>
          <w:sz w:val="22"/>
          <w:szCs w:val="22"/>
          <w:lang w:eastAsia="hr-HR"/>
        </w:rPr>
      </w:pPr>
    </w:p>
    <w:p w14:paraId="6FA61E9E" w14:textId="77777777" w:rsidR="002A27C4" w:rsidRPr="005E19DC" w:rsidRDefault="002A27C4" w:rsidP="005550BB">
      <w:pPr>
        <w:spacing w:line="276" w:lineRule="auto"/>
        <w:jc w:val="center"/>
        <w:rPr>
          <w:rFonts w:ascii="Arial" w:hAnsi="Arial" w:cs="Arial"/>
          <w:noProof/>
          <w:color w:val="337AB7"/>
          <w:sz w:val="22"/>
          <w:szCs w:val="22"/>
          <w:lang w:eastAsia="hr-HR"/>
        </w:rPr>
      </w:pPr>
    </w:p>
    <w:p w14:paraId="52F191CD" w14:textId="77777777" w:rsidR="002A27C4" w:rsidRPr="005E19DC" w:rsidRDefault="002A27C4" w:rsidP="005550BB">
      <w:pPr>
        <w:spacing w:line="276" w:lineRule="auto"/>
        <w:jc w:val="center"/>
        <w:rPr>
          <w:rFonts w:ascii="Arial" w:hAnsi="Arial" w:cs="Arial"/>
          <w:noProof/>
          <w:color w:val="337AB7"/>
          <w:sz w:val="22"/>
          <w:szCs w:val="22"/>
          <w:lang w:eastAsia="hr-HR"/>
        </w:rPr>
      </w:pPr>
    </w:p>
    <w:p w14:paraId="1E68E4C6" w14:textId="416D823C" w:rsidR="005E19DC" w:rsidRDefault="005E19DC" w:rsidP="005550BB">
      <w:pPr>
        <w:spacing w:line="276" w:lineRule="auto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212A0905" w14:textId="64A8DAC2" w:rsidR="003718A9" w:rsidRDefault="003718A9" w:rsidP="005550BB">
      <w:pPr>
        <w:spacing w:line="276" w:lineRule="auto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74648A56" w14:textId="77777777" w:rsidR="003718A9" w:rsidRDefault="003718A9" w:rsidP="005550BB">
      <w:pPr>
        <w:spacing w:line="276" w:lineRule="auto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391D4431" w14:textId="77777777" w:rsidR="005E19DC" w:rsidRDefault="005E19DC" w:rsidP="005550BB">
      <w:pPr>
        <w:spacing w:line="276" w:lineRule="auto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32CDD17C" w14:textId="77777777" w:rsidR="005E19DC" w:rsidRDefault="005E19DC" w:rsidP="005550BB">
      <w:pPr>
        <w:spacing w:line="276" w:lineRule="auto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1CEA590B" w14:textId="77777777" w:rsidR="005E19DC" w:rsidRPr="005E19DC" w:rsidRDefault="005E19DC" w:rsidP="005550BB">
      <w:pPr>
        <w:spacing w:line="276" w:lineRule="auto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6566AA0D" w14:textId="77777777" w:rsidR="002F7FD5" w:rsidRPr="005E19DC" w:rsidRDefault="002F7FD5" w:rsidP="005550BB">
      <w:pPr>
        <w:spacing w:line="276" w:lineRule="auto"/>
        <w:jc w:val="center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2675DBFD" w14:textId="190170BF" w:rsidR="00C60BC5" w:rsidRDefault="00F81E97" w:rsidP="0098493F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  <w:lang w:eastAsia="hr-HR"/>
        </w:rPr>
        <w:sectPr w:rsidR="00C60BC5" w:rsidSect="0098493F">
          <w:footerReference w:type="default" r:id="rId9"/>
          <w:type w:val="nextColumn"/>
          <w:pgSz w:w="11906" w:h="16838"/>
          <w:pgMar w:top="1701" w:right="1418" w:bottom="1418" w:left="1418" w:header="708" w:footer="708" w:gutter="0"/>
          <w:pgNumType w:start="1"/>
          <w:cols w:space="708"/>
          <w:titlePg/>
          <w:docGrid w:linePitch="360"/>
        </w:sectPr>
      </w:pPr>
      <w:r w:rsidRPr="0098493F">
        <w:rPr>
          <w:rFonts w:ascii="Arial" w:eastAsia="Times New Roman" w:hAnsi="Arial" w:cs="Arial"/>
          <w:sz w:val="24"/>
          <w:szCs w:val="24"/>
          <w:lang w:eastAsia="hr-HR"/>
        </w:rPr>
        <w:t xml:space="preserve">Samobor, </w:t>
      </w:r>
      <w:r w:rsidR="00FD4AE1">
        <w:rPr>
          <w:rFonts w:ascii="Arial" w:eastAsia="Times New Roman" w:hAnsi="Arial" w:cs="Arial"/>
          <w:sz w:val="24"/>
          <w:szCs w:val="24"/>
          <w:lang w:eastAsia="hr-HR"/>
        </w:rPr>
        <w:t>travanj 2022</w:t>
      </w:r>
      <w:r w:rsidRPr="0098493F">
        <w:rPr>
          <w:rFonts w:ascii="Arial" w:eastAsia="Times New Roman" w:hAnsi="Arial" w:cs="Arial"/>
          <w:sz w:val="24"/>
          <w:szCs w:val="24"/>
          <w:lang w:eastAsia="hr-HR"/>
        </w:rPr>
        <w:t>.</w:t>
      </w:r>
      <w:r w:rsidR="00357033" w:rsidRPr="0098493F">
        <w:rPr>
          <w:rFonts w:ascii="Arial" w:eastAsia="Times New Roman" w:hAnsi="Arial" w:cs="Arial"/>
          <w:sz w:val="24"/>
          <w:szCs w:val="24"/>
          <w:lang w:eastAsia="hr-HR"/>
        </w:rPr>
        <w:t xml:space="preserve"> g.</w:t>
      </w:r>
      <w:r w:rsidR="00EA7F80" w:rsidRPr="0098493F">
        <w:rPr>
          <w:rFonts w:ascii="Arial" w:eastAsia="Times New Roman" w:hAnsi="Arial" w:cs="Arial"/>
          <w:sz w:val="24"/>
          <w:szCs w:val="24"/>
          <w:lang w:eastAsia="hr-HR"/>
        </w:rPr>
        <w:tab/>
      </w:r>
    </w:p>
    <w:sdt>
      <w:sdtPr>
        <w:rPr>
          <w:rFonts w:asciiTheme="minorHAnsi" w:eastAsiaTheme="minorEastAsia" w:hAnsiTheme="minorHAnsi" w:cstheme="minorBidi"/>
          <w:b w:val="0"/>
          <w:caps w:val="0"/>
          <w:spacing w:val="0"/>
          <w:sz w:val="21"/>
          <w:szCs w:val="21"/>
        </w:rPr>
        <w:id w:val="45368109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8585E5C" w14:textId="6C705A9D" w:rsidR="00D74587" w:rsidRPr="00360B47" w:rsidRDefault="005C1A08" w:rsidP="00360B47">
          <w:pPr>
            <w:pStyle w:val="TOCNaslov"/>
            <w:spacing w:before="0" w:after="0" w:line="36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SadrŽ</w:t>
          </w:r>
          <w:r w:rsidR="00D74587" w:rsidRPr="00360B47">
            <w:rPr>
              <w:rFonts w:ascii="Arial" w:hAnsi="Arial" w:cs="Arial"/>
              <w:sz w:val="22"/>
              <w:szCs w:val="22"/>
            </w:rPr>
            <w:t>aj</w:t>
          </w:r>
        </w:p>
        <w:p w14:paraId="404C33E4" w14:textId="77777777" w:rsidR="000B7A2F" w:rsidRDefault="00D74587">
          <w:pPr>
            <w:pStyle w:val="Sadraj1"/>
            <w:tabs>
              <w:tab w:val="left" w:pos="44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r w:rsidRPr="00360B47">
            <w:rPr>
              <w:rFonts w:ascii="Arial" w:hAnsi="Arial" w:cs="Arial"/>
              <w:sz w:val="22"/>
              <w:szCs w:val="22"/>
            </w:rPr>
            <w:fldChar w:fldCharType="begin"/>
          </w:r>
          <w:r w:rsidRPr="00360B47">
            <w:rPr>
              <w:rFonts w:ascii="Arial" w:hAnsi="Arial" w:cs="Arial"/>
              <w:sz w:val="22"/>
              <w:szCs w:val="22"/>
            </w:rPr>
            <w:instrText xml:space="preserve"> TOC \h \z \t "1.;1;1.1.;2;1.1.1.;3" </w:instrText>
          </w:r>
          <w:r w:rsidRPr="00360B47">
            <w:rPr>
              <w:rFonts w:ascii="Arial" w:hAnsi="Arial" w:cs="Arial"/>
              <w:sz w:val="22"/>
              <w:szCs w:val="22"/>
            </w:rPr>
            <w:fldChar w:fldCharType="separate"/>
          </w:r>
          <w:hyperlink w:anchor="_Toc100056921" w:history="1">
            <w:r w:rsidR="000B7A2F" w:rsidRPr="00816657">
              <w:rPr>
                <w:rStyle w:val="Hiperveza"/>
                <w:noProof/>
              </w:rPr>
              <w:t>1.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UVOD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_Toc100056921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1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466F9016" w14:textId="77777777" w:rsidR="000B7A2F" w:rsidRDefault="00AC3A7A">
          <w:pPr>
            <w:pStyle w:val="Sadraj1"/>
            <w:tabs>
              <w:tab w:val="left" w:pos="44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22" w:history="1">
            <w:r w:rsidR="000B7A2F" w:rsidRPr="00816657">
              <w:rPr>
                <w:rStyle w:val="Hiperveza"/>
                <w:rFonts w:eastAsiaTheme="majorEastAsia"/>
                <w:caps/>
                <w:noProof/>
                <w:spacing w:val="10"/>
              </w:rPr>
              <w:t>2.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rFonts w:eastAsiaTheme="majorEastAsia"/>
                <w:caps/>
                <w:noProof/>
                <w:spacing w:val="10"/>
              </w:rPr>
              <w:t>ORGANIZACIJSKA SHEMA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_Toc100056922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2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7355DCAF" w14:textId="77777777" w:rsidR="000B7A2F" w:rsidRDefault="00AC3A7A">
          <w:pPr>
            <w:pStyle w:val="Sadraj1"/>
            <w:tabs>
              <w:tab w:val="left" w:pos="44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24" w:history="1">
            <w:r w:rsidR="000B7A2F" w:rsidRPr="00816657">
              <w:rPr>
                <w:rStyle w:val="Hiperveza"/>
                <w:caps/>
                <w:noProof/>
              </w:rPr>
              <w:t>3.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caps/>
                <w:noProof/>
              </w:rPr>
              <w:t>OSNOVNA OBILJEŽJA POSLOVANJA ZA RAZDOBLJE 1.1. – 31.12.2021.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_Toc100056924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3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400009E7" w14:textId="77777777" w:rsidR="000B7A2F" w:rsidRDefault="00AC3A7A">
          <w:pPr>
            <w:pStyle w:val="Sadraj1"/>
            <w:tabs>
              <w:tab w:val="left" w:pos="44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25" w:history="1">
            <w:r w:rsidR="000B7A2F" w:rsidRPr="00816657">
              <w:rPr>
                <w:rStyle w:val="Hiperveza"/>
                <w:caps/>
                <w:noProof/>
              </w:rPr>
              <w:t>4.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caps/>
                <w:noProof/>
              </w:rPr>
              <w:t>ANALIZA PRIHODA I RASHODA ZA RAZDOBLJE 1.1. – 31.12.2021.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_Toc100056925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4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5C88C526" w14:textId="77777777" w:rsidR="000B7A2F" w:rsidRDefault="00AC3A7A">
          <w:pPr>
            <w:pStyle w:val="Sadraj2"/>
            <w:tabs>
              <w:tab w:val="left" w:pos="88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26" w:history="1">
            <w:r w:rsidR="000B7A2F" w:rsidRPr="00816657">
              <w:rPr>
                <w:rStyle w:val="Hiperveza"/>
                <w:noProof/>
              </w:rPr>
              <w:t>4.1.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UKUPNI PRIHODI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_Toc100056926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4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060021AB" w14:textId="77777777" w:rsidR="000B7A2F" w:rsidRDefault="00AC3A7A">
          <w:pPr>
            <w:pStyle w:val="Sadraj3"/>
            <w:tabs>
              <w:tab w:val="left" w:pos="132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27" w:history="1">
            <w:r w:rsidR="000B7A2F" w:rsidRPr="00816657">
              <w:rPr>
                <w:rStyle w:val="Hiperveza"/>
                <w:noProof/>
              </w:rPr>
              <w:t>4.1.2.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Prihodi od usluga – Grad Samobor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_Toc100056927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6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4E184EF3" w14:textId="77777777" w:rsidR="000B7A2F" w:rsidRDefault="00AC3A7A">
          <w:pPr>
            <w:pStyle w:val="Sadraj3"/>
            <w:tabs>
              <w:tab w:val="left" w:pos="132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28" w:history="1">
            <w:r w:rsidR="000B7A2F" w:rsidRPr="00816657">
              <w:rPr>
                <w:rStyle w:val="Hiperveza"/>
                <w:noProof/>
              </w:rPr>
              <w:t>4.1.3.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PRIHODI OD USLUGE ELEKTRONIČKE OBRADE PODATAKA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_Toc100056928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7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1599921A" w14:textId="77777777" w:rsidR="000B7A2F" w:rsidRDefault="00AC3A7A">
          <w:pPr>
            <w:pStyle w:val="Sadraj3"/>
            <w:tabs>
              <w:tab w:val="left" w:pos="132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29" w:history="1">
            <w:r w:rsidR="000B7A2F" w:rsidRPr="00816657">
              <w:rPr>
                <w:rStyle w:val="Hiperveza"/>
                <w:noProof/>
              </w:rPr>
              <w:t>4.1.4.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Prihodi od prodaje robe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_Toc100056929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7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3F86B069" w14:textId="77777777" w:rsidR="000B7A2F" w:rsidRDefault="00AC3A7A">
          <w:pPr>
            <w:pStyle w:val="Sadraj3"/>
            <w:tabs>
              <w:tab w:val="left" w:pos="132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30" w:history="1">
            <w:r w:rsidR="000B7A2F" w:rsidRPr="00816657">
              <w:rPr>
                <w:rStyle w:val="Hiperveza"/>
                <w:noProof/>
              </w:rPr>
              <w:t>4.1.5.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Financijski prihodi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_Toc100056930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8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2D2A7221" w14:textId="77777777" w:rsidR="000B7A2F" w:rsidRDefault="00AC3A7A">
          <w:pPr>
            <w:pStyle w:val="Sadraj3"/>
            <w:tabs>
              <w:tab w:val="left" w:pos="132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31" w:history="1">
            <w:r w:rsidR="000B7A2F" w:rsidRPr="00816657">
              <w:rPr>
                <w:rStyle w:val="Hiperveza"/>
                <w:noProof/>
              </w:rPr>
              <w:t>4.1.6.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Ostali poslovni prihodi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_Toc100056931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8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5069287D" w14:textId="77777777" w:rsidR="000B7A2F" w:rsidRDefault="00AC3A7A">
          <w:pPr>
            <w:pStyle w:val="Sadraj2"/>
            <w:tabs>
              <w:tab w:val="left" w:pos="88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32" w:history="1">
            <w:r w:rsidR="000B7A2F" w:rsidRPr="00816657">
              <w:rPr>
                <w:rStyle w:val="Hiperveza"/>
                <w:noProof/>
              </w:rPr>
              <w:t>4.2.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UKUPNI RASHODI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_Toc100056932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9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6D432EB4" w14:textId="77777777" w:rsidR="000B7A2F" w:rsidRDefault="00AC3A7A">
          <w:pPr>
            <w:pStyle w:val="Sadraj3"/>
            <w:tabs>
              <w:tab w:val="left" w:pos="132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33" w:history="1">
            <w:r w:rsidR="000B7A2F" w:rsidRPr="00816657">
              <w:rPr>
                <w:rStyle w:val="Hiperveza"/>
                <w:noProof/>
              </w:rPr>
              <w:t>4.2.1.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Troškovi sirovina, materijala, energije i sitnog inventara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_Toc100056933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9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4563B3CA" w14:textId="77777777" w:rsidR="000B7A2F" w:rsidRDefault="00AC3A7A">
          <w:pPr>
            <w:pStyle w:val="Sadraj3"/>
            <w:tabs>
              <w:tab w:val="left" w:pos="132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34" w:history="1">
            <w:r w:rsidR="000B7A2F" w:rsidRPr="00816657">
              <w:rPr>
                <w:rStyle w:val="Hiperveza"/>
                <w:noProof/>
              </w:rPr>
              <w:t>4.2.2.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TROŠKOVI USLUGA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_Toc100056934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10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1CF524BA" w14:textId="77777777" w:rsidR="000B7A2F" w:rsidRDefault="00AC3A7A">
          <w:pPr>
            <w:pStyle w:val="Sadraj3"/>
            <w:tabs>
              <w:tab w:val="left" w:pos="132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35" w:history="1">
            <w:r w:rsidR="000B7A2F" w:rsidRPr="00816657">
              <w:rPr>
                <w:rStyle w:val="Hiperveza"/>
                <w:noProof/>
              </w:rPr>
              <w:t>4.2.3.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REZERVIRANJA ZA TROŠKOVE SUDSKIH SPOROVA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_Toc100056935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11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038EACF8" w14:textId="77777777" w:rsidR="000B7A2F" w:rsidRDefault="00AC3A7A">
          <w:pPr>
            <w:pStyle w:val="Sadraj3"/>
            <w:tabs>
              <w:tab w:val="left" w:pos="132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36" w:history="1">
            <w:r w:rsidR="000B7A2F" w:rsidRPr="00816657">
              <w:rPr>
                <w:rStyle w:val="Hiperveza"/>
                <w:noProof/>
              </w:rPr>
              <w:t>4.2.4.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AMORTIZACIJA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_Toc100056936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11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138E5ED1" w14:textId="77777777" w:rsidR="000B7A2F" w:rsidRDefault="00AC3A7A">
          <w:pPr>
            <w:pStyle w:val="Sadraj3"/>
            <w:tabs>
              <w:tab w:val="left" w:pos="132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37" w:history="1">
            <w:r w:rsidR="000B7A2F" w:rsidRPr="00816657">
              <w:rPr>
                <w:rStyle w:val="Hiperveza"/>
                <w:noProof/>
              </w:rPr>
              <w:t>4.2.5.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OSTALI TROŠKOVI POSLOVANJA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_Toc100056937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11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57D83EA8" w14:textId="77777777" w:rsidR="000B7A2F" w:rsidRDefault="00AC3A7A">
          <w:pPr>
            <w:pStyle w:val="Sadraj3"/>
            <w:tabs>
              <w:tab w:val="left" w:pos="132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38" w:history="1">
            <w:r w:rsidR="000B7A2F" w:rsidRPr="00816657">
              <w:rPr>
                <w:rStyle w:val="Hiperveza"/>
                <w:noProof/>
              </w:rPr>
              <w:t>4.2.6.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TROŠKOVI OSOBLJA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_Toc100056938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12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1DE89EDB" w14:textId="77777777" w:rsidR="000B7A2F" w:rsidRDefault="00AC3A7A">
          <w:pPr>
            <w:pStyle w:val="Sadraj3"/>
            <w:tabs>
              <w:tab w:val="left" w:pos="132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39" w:history="1">
            <w:r w:rsidR="000B7A2F" w:rsidRPr="00816657">
              <w:rPr>
                <w:rStyle w:val="Hiperveza"/>
                <w:noProof/>
              </w:rPr>
              <w:t>4.2.7.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RASHODI POSLOVANJA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_Toc100056939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12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0022F9A6" w14:textId="77777777" w:rsidR="000B7A2F" w:rsidRDefault="00AC3A7A">
          <w:pPr>
            <w:pStyle w:val="Sadraj2"/>
            <w:tabs>
              <w:tab w:val="left" w:pos="88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40" w:history="1">
            <w:r w:rsidR="000B7A2F" w:rsidRPr="00816657">
              <w:rPr>
                <w:rStyle w:val="Hiperveza"/>
                <w:noProof/>
              </w:rPr>
              <w:t>4.3.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FINANCIJSKI REZULTAT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_Toc100056940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13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58D010B9" w14:textId="77777777" w:rsidR="000B7A2F" w:rsidRDefault="00AC3A7A">
          <w:pPr>
            <w:pStyle w:val="Sadraj1"/>
            <w:tabs>
              <w:tab w:val="left" w:pos="44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41" w:history="1">
            <w:r w:rsidR="000B7A2F" w:rsidRPr="00816657">
              <w:rPr>
                <w:rStyle w:val="Hiperveza"/>
                <w:caps/>
                <w:noProof/>
              </w:rPr>
              <w:t>5.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POKAZATELJI UZ FINANCIJSKE IZVJEŠTAJE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_Toc100056941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14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411E649F" w14:textId="77777777" w:rsidR="000B7A2F" w:rsidRDefault="00AC3A7A">
          <w:pPr>
            <w:pStyle w:val="Sadraj2"/>
            <w:tabs>
              <w:tab w:val="left" w:pos="88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42" w:history="1">
            <w:r w:rsidR="000B7A2F" w:rsidRPr="00816657">
              <w:rPr>
                <w:rStyle w:val="Hiperveza"/>
                <w:noProof/>
              </w:rPr>
              <w:t>5.1.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POKAZATELJI LIKVIDNOSTI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_Toc100056942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14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460700B4" w14:textId="77777777" w:rsidR="000B7A2F" w:rsidRDefault="00AC3A7A">
          <w:pPr>
            <w:pStyle w:val="Sadraj2"/>
            <w:tabs>
              <w:tab w:val="left" w:pos="88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43" w:history="1">
            <w:r w:rsidR="000B7A2F" w:rsidRPr="00816657">
              <w:rPr>
                <w:rStyle w:val="Hiperveza"/>
                <w:noProof/>
              </w:rPr>
              <w:t>5.2.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POKAZATELJI AKTIVNOSTI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_Toc100056943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15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15B2C42C" w14:textId="77777777" w:rsidR="000B7A2F" w:rsidRDefault="00AC3A7A">
          <w:pPr>
            <w:pStyle w:val="Sadraj2"/>
            <w:tabs>
              <w:tab w:val="left" w:pos="88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44" w:history="1">
            <w:r w:rsidR="000B7A2F" w:rsidRPr="00816657">
              <w:rPr>
                <w:rStyle w:val="Hiperveza"/>
                <w:noProof/>
              </w:rPr>
              <w:t>5.3.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POKAZATELJI ZADUŽENOSTI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_Toc100056944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15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061C8A1B" w14:textId="77777777" w:rsidR="000B7A2F" w:rsidRDefault="00AC3A7A">
          <w:pPr>
            <w:pStyle w:val="Sadraj2"/>
            <w:tabs>
              <w:tab w:val="left" w:pos="88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45" w:history="1">
            <w:r w:rsidR="000B7A2F" w:rsidRPr="00816657">
              <w:rPr>
                <w:rStyle w:val="Hiperveza"/>
                <w:noProof/>
              </w:rPr>
              <w:t>5.4.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POKAZATELJI EKONOMIČNOSTI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_Toc100056945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16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0FEAD12E" w14:textId="77777777" w:rsidR="000B7A2F" w:rsidRDefault="00AC3A7A">
          <w:pPr>
            <w:pStyle w:val="Sadraj1"/>
            <w:tabs>
              <w:tab w:val="left" w:pos="44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46" w:history="1">
            <w:r w:rsidR="000B7A2F" w:rsidRPr="00816657">
              <w:rPr>
                <w:rStyle w:val="Hiperveza"/>
                <w:noProof/>
              </w:rPr>
              <w:t>6.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KADROVSKA STRUKTURA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_Toc100056946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16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3E677AFF" w14:textId="77777777" w:rsidR="000B7A2F" w:rsidRDefault="00AC3A7A">
          <w:pPr>
            <w:pStyle w:val="Sadraj1"/>
            <w:tabs>
              <w:tab w:val="left" w:pos="44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47" w:history="1">
            <w:r w:rsidR="000B7A2F" w:rsidRPr="00816657">
              <w:rPr>
                <w:rStyle w:val="Hiperveza"/>
                <w:noProof/>
              </w:rPr>
              <w:t>7.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caps/>
                <w:noProof/>
              </w:rPr>
              <w:t>ULAGANJA U DUGOTRAJNU MATERIJALNU I NEMATERIJALNU IMOVINU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_Toc100056947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17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22E665B3" w14:textId="77777777" w:rsidR="000B7A2F" w:rsidRDefault="00AC3A7A">
          <w:pPr>
            <w:pStyle w:val="Sadraj1"/>
            <w:tabs>
              <w:tab w:val="left" w:pos="440"/>
              <w:tab w:val="right" w:leader="dot" w:pos="9060"/>
            </w:tabs>
            <w:rPr>
              <w:noProof/>
              <w:sz w:val="22"/>
              <w:szCs w:val="22"/>
              <w:lang w:eastAsia="hr-HR"/>
            </w:rPr>
          </w:pPr>
          <w:hyperlink w:anchor="_Toc100056948" w:history="1">
            <w:r w:rsidR="000B7A2F" w:rsidRPr="00816657">
              <w:rPr>
                <w:rStyle w:val="Hiperveza"/>
                <w:noProof/>
              </w:rPr>
              <w:t>8.</w:t>
            </w:r>
            <w:r w:rsidR="000B7A2F">
              <w:rPr>
                <w:noProof/>
                <w:sz w:val="22"/>
                <w:szCs w:val="22"/>
                <w:lang w:eastAsia="hr-HR"/>
              </w:rPr>
              <w:tab/>
            </w:r>
            <w:r w:rsidR="000B7A2F" w:rsidRPr="00816657">
              <w:rPr>
                <w:rStyle w:val="Hiperveza"/>
                <w:noProof/>
              </w:rPr>
              <w:t>ZAKLJUČAK</w:t>
            </w:r>
            <w:r w:rsidR="000B7A2F">
              <w:rPr>
                <w:noProof/>
                <w:webHidden/>
              </w:rPr>
              <w:tab/>
            </w:r>
            <w:r w:rsidR="000B7A2F">
              <w:rPr>
                <w:noProof/>
                <w:webHidden/>
              </w:rPr>
              <w:fldChar w:fldCharType="begin"/>
            </w:r>
            <w:r w:rsidR="000B7A2F">
              <w:rPr>
                <w:noProof/>
                <w:webHidden/>
              </w:rPr>
              <w:instrText xml:space="preserve"> PAGEREF _Toc100056948 \h </w:instrText>
            </w:r>
            <w:r w:rsidR="000B7A2F">
              <w:rPr>
                <w:noProof/>
                <w:webHidden/>
              </w:rPr>
            </w:r>
            <w:r w:rsidR="000B7A2F">
              <w:rPr>
                <w:noProof/>
                <w:webHidden/>
              </w:rPr>
              <w:fldChar w:fldCharType="separate"/>
            </w:r>
            <w:r w:rsidR="005C1A08">
              <w:rPr>
                <w:noProof/>
                <w:webHidden/>
              </w:rPr>
              <w:t>19</w:t>
            </w:r>
            <w:r w:rsidR="000B7A2F">
              <w:rPr>
                <w:noProof/>
                <w:webHidden/>
              </w:rPr>
              <w:fldChar w:fldCharType="end"/>
            </w:r>
          </w:hyperlink>
        </w:p>
        <w:p w14:paraId="4128AC30" w14:textId="61436FBB" w:rsidR="00D74587" w:rsidRDefault="00D74587" w:rsidP="00360B47">
          <w:pPr>
            <w:spacing w:after="0" w:line="360" w:lineRule="auto"/>
          </w:pPr>
          <w:r w:rsidRPr="00360B47">
            <w:rPr>
              <w:rFonts w:ascii="Arial" w:hAnsi="Arial" w:cs="Arial"/>
              <w:sz w:val="22"/>
              <w:szCs w:val="22"/>
            </w:rPr>
            <w:fldChar w:fldCharType="end"/>
          </w:r>
        </w:p>
      </w:sdtContent>
    </w:sdt>
    <w:p w14:paraId="72C62A04" w14:textId="11A023AF" w:rsidR="00C60BC5" w:rsidRDefault="00C60BC5">
      <w:pPr>
        <w:rPr>
          <w:rFonts w:ascii="Arial" w:eastAsia="Times New Roman" w:hAnsi="Arial" w:cs="Arial"/>
          <w:b/>
          <w:sz w:val="24"/>
          <w:szCs w:val="24"/>
          <w:lang w:eastAsia="hr-HR"/>
        </w:rPr>
      </w:pPr>
      <w:bookmarkStart w:id="0" w:name="_Toc48648730"/>
      <w:r>
        <w:br w:type="page"/>
      </w:r>
    </w:p>
    <w:p w14:paraId="4785B236" w14:textId="77777777" w:rsidR="00C60BC5" w:rsidRDefault="00C60BC5" w:rsidP="00556763">
      <w:pPr>
        <w:pStyle w:val="10"/>
        <w:ind w:left="357" w:hanging="357"/>
        <w:sectPr w:rsidR="00C60BC5" w:rsidSect="00D74587">
          <w:type w:val="nextColumn"/>
          <w:pgSz w:w="11906" w:h="16838"/>
          <w:pgMar w:top="1701" w:right="1418" w:bottom="1418" w:left="1418" w:header="708" w:footer="708" w:gutter="0"/>
          <w:pgNumType w:start="0"/>
          <w:cols w:space="708"/>
          <w:docGrid w:linePitch="360"/>
        </w:sectPr>
      </w:pPr>
    </w:p>
    <w:p w14:paraId="09C121A5" w14:textId="15AB7691" w:rsidR="00724D63" w:rsidRPr="0098493F" w:rsidRDefault="00724D63" w:rsidP="00556763">
      <w:pPr>
        <w:pStyle w:val="10"/>
        <w:ind w:left="357" w:hanging="357"/>
      </w:pPr>
      <w:bookmarkStart w:id="1" w:name="_Toc100056921"/>
      <w:r w:rsidRPr="0098493F">
        <w:lastRenderedPageBreak/>
        <w:t>UVOD</w:t>
      </w:r>
      <w:bookmarkEnd w:id="0"/>
      <w:bookmarkEnd w:id="1"/>
    </w:p>
    <w:p w14:paraId="65EE597E" w14:textId="77777777" w:rsidR="00724D63" w:rsidRPr="0098493F" w:rsidRDefault="00724D63" w:rsidP="0098493F">
      <w:pPr>
        <w:spacing w:after="120" w:line="276" w:lineRule="auto"/>
        <w:ind w:firstLine="567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  <w:r w:rsidRPr="0098493F">
        <w:rPr>
          <w:rFonts w:ascii="Arial" w:eastAsia="Times New Roman" w:hAnsi="Arial" w:cs="Arial"/>
          <w:sz w:val="22"/>
          <w:szCs w:val="22"/>
          <w:lang w:eastAsia="hr-HR"/>
        </w:rPr>
        <w:t>Trgovačko društvo Komunalac d.o.o., Samobor upisano je u sudski registar Trgovačkog suda u Zagrebu rješenjem br. Tt-97/4108-2, za obav</w:t>
      </w:r>
      <w:r w:rsidR="00D07431" w:rsidRPr="0098493F">
        <w:rPr>
          <w:rFonts w:ascii="Arial" w:eastAsia="Times New Roman" w:hAnsi="Arial" w:cs="Arial"/>
          <w:sz w:val="22"/>
          <w:szCs w:val="22"/>
          <w:lang w:eastAsia="hr-HR"/>
        </w:rPr>
        <w:t xml:space="preserve">ljanje komunalnih djelatnosti, </w:t>
      </w:r>
      <w:r w:rsidRPr="0098493F">
        <w:rPr>
          <w:rFonts w:ascii="Arial" w:eastAsia="Times New Roman" w:hAnsi="Arial" w:cs="Arial"/>
          <w:sz w:val="22"/>
          <w:szCs w:val="22"/>
          <w:lang w:eastAsia="hr-HR"/>
        </w:rPr>
        <w:t xml:space="preserve">održavanje čistoće, sakupljanje i odlaganje komunalnog otpada, održavanje javnih površina, nerazvrstanih cesta, tržnica na malo, održavanje groblja, pružanje kolodvorskih usluga, </w:t>
      </w:r>
      <w:r w:rsidR="00D07431" w:rsidRPr="0098493F">
        <w:rPr>
          <w:rFonts w:ascii="Arial" w:eastAsia="Times New Roman" w:hAnsi="Arial" w:cs="Arial"/>
          <w:sz w:val="22"/>
          <w:szCs w:val="22"/>
          <w:lang w:eastAsia="hr-HR"/>
        </w:rPr>
        <w:t xml:space="preserve">upravljanje </w:t>
      </w:r>
      <w:r w:rsidR="00DE1F9C" w:rsidRPr="0098493F">
        <w:rPr>
          <w:rFonts w:ascii="Arial" w:eastAsia="Times New Roman" w:hAnsi="Arial" w:cs="Arial"/>
          <w:sz w:val="22"/>
          <w:szCs w:val="22"/>
          <w:lang w:eastAsia="hr-HR"/>
        </w:rPr>
        <w:t>stam</w:t>
      </w:r>
      <w:r w:rsidR="00B560A1" w:rsidRPr="0098493F">
        <w:rPr>
          <w:rFonts w:ascii="Arial" w:eastAsia="Times New Roman" w:hAnsi="Arial" w:cs="Arial"/>
          <w:sz w:val="22"/>
          <w:szCs w:val="22"/>
          <w:lang w:eastAsia="hr-HR"/>
        </w:rPr>
        <w:t xml:space="preserve">benim </w:t>
      </w:r>
      <w:r w:rsidR="00D07431" w:rsidRPr="0098493F">
        <w:rPr>
          <w:rFonts w:ascii="Arial" w:eastAsia="Times New Roman" w:hAnsi="Arial" w:cs="Arial"/>
          <w:sz w:val="22"/>
          <w:szCs w:val="22"/>
          <w:lang w:eastAsia="hr-HR"/>
        </w:rPr>
        <w:t>zgradama i drugo.</w:t>
      </w:r>
    </w:p>
    <w:p w14:paraId="03EC3242" w14:textId="77777777" w:rsidR="00724D63" w:rsidRPr="0098493F" w:rsidRDefault="00724D63" w:rsidP="0098493F">
      <w:pPr>
        <w:spacing w:after="120" w:line="276" w:lineRule="auto"/>
        <w:ind w:firstLine="567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  <w:r w:rsidRPr="0098493F">
        <w:rPr>
          <w:rFonts w:ascii="Arial" w:eastAsia="Times New Roman" w:hAnsi="Arial" w:cs="Arial"/>
          <w:sz w:val="22"/>
          <w:szCs w:val="22"/>
          <w:lang w:eastAsia="hr-HR"/>
        </w:rPr>
        <w:t>Grad Samobor jedini je osnivač i stopostotni vlasnik, a društvo je svrstano prema Zakonu o računovodstvu, čl. 17</w:t>
      </w:r>
      <w:r w:rsidR="00D07431" w:rsidRPr="0098493F">
        <w:rPr>
          <w:rFonts w:ascii="Arial" w:eastAsia="Times New Roman" w:hAnsi="Arial" w:cs="Arial"/>
          <w:sz w:val="22"/>
          <w:szCs w:val="22"/>
          <w:lang w:eastAsia="hr-HR"/>
        </w:rPr>
        <w:t>, u srednje velike poduzetnike.</w:t>
      </w:r>
    </w:p>
    <w:p w14:paraId="1750CEA4" w14:textId="77777777" w:rsidR="00724D63" w:rsidRPr="0098493F" w:rsidRDefault="00724D63" w:rsidP="0098493F">
      <w:pPr>
        <w:spacing w:after="120" w:line="276" w:lineRule="auto"/>
        <w:ind w:firstLine="567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  <w:r w:rsidRPr="0098493F">
        <w:rPr>
          <w:rFonts w:ascii="Arial" w:eastAsia="Times New Roman" w:hAnsi="Arial" w:cs="Arial"/>
          <w:sz w:val="22"/>
          <w:szCs w:val="22"/>
          <w:lang w:eastAsia="hr-HR"/>
        </w:rPr>
        <w:t>Sjedište Društva nalazi se u Ulici 151. samobors</w:t>
      </w:r>
      <w:r w:rsidR="00D07431" w:rsidRPr="0098493F">
        <w:rPr>
          <w:rFonts w:ascii="Arial" w:eastAsia="Times New Roman" w:hAnsi="Arial" w:cs="Arial"/>
          <w:sz w:val="22"/>
          <w:szCs w:val="22"/>
          <w:lang w:eastAsia="hr-HR"/>
        </w:rPr>
        <w:t>ke brigade HV br. 2 u Samoboru.</w:t>
      </w:r>
    </w:p>
    <w:p w14:paraId="12143A0E" w14:textId="77777777" w:rsidR="00724D63" w:rsidRPr="0098493F" w:rsidRDefault="00724D63" w:rsidP="0098493F">
      <w:pPr>
        <w:spacing w:after="120" w:line="276" w:lineRule="auto"/>
        <w:ind w:firstLine="567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  <w:r w:rsidRPr="0098493F">
        <w:rPr>
          <w:rFonts w:ascii="Arial" w:eastAsia="Times New Roman" w:hAnsi="Arial" w:cs="Arial"/>
          <w:sz w:val="22"/>
          <w:szCs w:val="22"/>
          <w:lang w:eastAsia="hr-HR"/>
        </w:rPr>
        <w:t>Organi upravljanja su Uprava, Nadz</w:t>
      </w:r>
      <w:r w:rsidR="00D07431" w:rsidRPr="0098493F">
        <w:rPr>
          <w:rFonts w:ascii="Arial" w:eastAsia="Times New Roman" w:hAnsi="Arial" w:cs="Arial"/>
          <w:sz w:val="22"/>
          <w:szCs w:val="22"/>
          <w:lang w:eastAsia="hr-HR"/>
        </w:rPr>
        <w:t>orni odbor i Skupština Društva.</w:t>
      </w:r>
    </w:p>
    <w:p w14:paraId="2D03E1B6" w14:textId="5381740C" w:rsidR="00724D63" w:rsidRPr="0098493F" w:rsidRDefault="00724D63" w:rsidP="0098493F">
      <w:pPr>
        <w:spacing w:after="120" w:line="276" w:lineRule="auto"/>
        <w:ind w:firstLine="567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  <w:r w:rsidRPr="0098493F">
        <w:rPr>
          <w:rFonts w:ascii="Arial" w:eastAsia="Times New Roman" w:hAnsi="Arial" w:cs="Arial"/>
          <w:sz w:val="22"/>
          <w:szCs w:val="22"/>
          <w:lang w:eastAsia="hr-HR"/>
        </w:rPr>
        <w:t xml:space="preserve">Odlukom Skupštine društva od </w:t>
      </w:r>
      <w:r w:rsidR="00821CD3">
        <w:rPr>
          <w:rFonts w:ascii="Arial" w:eastAsia="Times New Roman" w:hAnsi="Arial" w:cs="Arial"/>
          <w:sz w:val="22"/>
          <w:szCs w:val="22"/>
          <w:lang w:eastAsia="hr-HR"/>
        </w:rPr>
        <w:t>14.1.2022</w:t>
      </w:r>
      <w:r w:rsidRPr="0098493F">
        <w:rPr>
          <w:rFonts w:ascii="Arial" w:eastAsia="Times New Roman" w:hAnsi="Arial" w:cs="Arial"/>
          <w:sz w:val="22"/>
          <w:szCs w:val="22"/>
          <w:lang w:eastAsia="hr-HR"/>
        </w:rPr>
        <w:t xml:space="preserve">. g. </w:t>
      </w:r>
      <w:r w:rsidR="00821CD3">
        <w:rPr>
          <w:rFonts w:ascii="Arial" w:eastAsia="Times New Roman" w:hAnsi="Arial" w:cs="Arial"/>
          <w:sz w:val="22"/>
          <w:szCs w:val="22"/>
          <w:lang w:eastAsia="hr-HR"/>
        </w:rPr>
        <w:t>Renato Raguž</w:t>
      </w:r>
      <w:r w:rsidRPr="0098493F">
        <w:rPr>
          <w:rFonts w:ascii="Arial" w:eastAsia="Times New Roman" w:hAnsi="Arial" w:cs="Arial"/>
          <w:sz w:val="22"/>
          <w:szCs w:val="22"/>
          <w:lang w:eastAsia="hr-HR"/>
        </w:rPr>
        <w:t>, dipl.</w:t>
      </w:r>
      <w:r w:rsidR="007253FB" w:rsidRPr="0098493F">
        <w:rPr>
          <w:rFonts w:ascii="Arial" w:eastAsia="Times New Roman" w:hAnsi="Arial" w:cs="Arial"/>
          <w:sz w:val="22"/>
          <w:szCs w:val="22"/>
          <w:lang w:eastAsia="hr-HR"/>
        </w:rPr>
        <w:t xml:space="preserve"> </w:t>
      </w:r>
      <w:r w:rsidRPr="0098493F">
        <w:rPr>
          <w:rFonts w:ascii="Arial" w:eastAsia="Times New Roman" w:hAnsi="Arial" w:cs="Arial"/>
          <w:sz w:val="22"/>
          <w:szCs w:val="22"/>
          <w:lang w:eastAsia="hr-HR"/>
        </w:rPr>
        <w:t>ing.</w:t>
      </w:r>
      <w:r w:rsidR="007253FB" w:rsidRPr="0098493F">
        <w:rPr>
          <w:rFonts w:ascii="Arial" w:eastAsia="Times New Roman" w:hAnsi="Arial" w:cs="Arial"/>
          <w:sz w:val="22"/>
          <w:szCs w:val="22"/>
          <w:lang w:eastAsia="hr-HR"/>
        </w:rPr>
        <w:t xml:space="preserve"> </w:t>
      </w:r>
      <w:r w:rsidR="00821CD3">
        <w:rPr>
          <w:rFonts w:ascii="Arial" w:eastAsia="Times New Roman" w:hAnsi="Arial" w:cs="Arial"/>
          <w:sz w:val="22"/>
          <w:szCs w:val="22"/>
          <w:lang w:eastAsia="hr-HR"/>
        </w:rPr>
        <w:t>stroj</w:t>
      </w:r>
      <w:r w:rsidRPr="0098493F">
        <w:rPr>
          <w:rFonts w:ascii="Arial" w:eastAsia="Times New Roman" w:hAnsi="Arial" w:cs="Arial"/>
          <w:sz w:val="22"/>
          <w:szCs w:val="22"/>
          <w:lang w:eastAsia="hr-HR"/>
        </w:rPr>
        <w:t>. imenovan je direktorom do opoziva Sk</w:t>
      </w:r>
      <w:r w:rsidR="00821CD3">
        <w:rPr>
          <w:rFonts w:ascii="Arial" w:eastAsia="Times New Roman" w:hAnsi="Arial" w:cs="Arial"/>
          <w:sz w:val="22"/>
          <w:szCs w:val="22"/>
          <w:lang w:eastAsia="hr-HR"/>
        </w:rPr>
        <w:t>upštine društva, a počevši od 15.1.2022</w:t>
      </w:r>
      <w:r w:rsidRPr="0098493F">
        <w:rPr>
          <w:rFonts w:ascii="Arial" w:eastAsia="Times New Roman" w:hAnsi="Arial" w:cs="Arial"/>
          <w:sz w:val="22"/>
          <w:szCs w:val="22"/>
          <w:lang w:eastAsia="hr-HR"/>
        </w:rPr>
        <w:t>. g.</w:t>
      </w:r>
    </w:p>
    <w:p w14:paraId="7E2BFB57" w14:textId="77777777" w:rsidR="00724D63" w:rsidRPr="005E19DC" w:rsidRDefault="00724D63" w:rsidP="0098493F">
      <w:pPr>
        <w:spacing w:after="120"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98493F">
        <w:rPr>
          <w:rFonts w:ascii="Arial" w:eastAsia="Times New Roman" w:hAnsi="Arial" w:cs="Arial"/>
          <w:sz w:val="22"/>
          <w:szCs w:val="22"/>
          <w:lang w:eastAsia="hr-HR"/>
        </w:rPr>
        <w:t>U skladu sa Zakon</w:t>
      </w:r>
      <w:r w:rsidR="005737BD" w:rsidRPr="0098493F">
        <w:rPr>
          <w:rFonts w:ascii="Arial" w:eastAsia="Times New Roman" w:hAnsi="Arial" w:cs="Arial"/>
          <w:sz w:val="22"/>
          <w:szCs w:val="22"/>
          <w:lang w:eastAsia="hr-HR"/>
        </w:rPr>
        <w:t xml:space="preserve">om o komunalnom gospodarstvu (NN 68/18, </w:t>
      </w:r>
      <w:r w:rsidR="006954DC" w:rsidRPr="0098493F">
        <w:rPr>
          <w:rFonts w:ascii="Arial" w:eastAsia="Times New Roman" w:hAnsi="Arial" w:cs="Arial"/>
          <w:sz w:val="22"/>
          <w:szCs w:val="22"/>
          <w:lang w:eastAsia="hr-HR"/>
        </w:rPr>
        <w:t>110/18</w:t>
      </w:r>
      <w:r w:rsidR="005737BD" w:rsidRPr="0098493F">
        <w:rPr>
          <w:rFonts w:ascii="Arial" w:eastAsia="Times New Roman" w:hAnsi="Arial" w:cs="Arial"/>
          <w:sz w:val="22"/>
          <w:szCs w:val="22"/>
          <w:lang w:eastAsia="hr-HR"/>
        </w:rPr>
        <w:t>, 32/20</w:t>
      </w:r>
      <w:r w:rsidRPr="0098493F">
        <w:rPr>
          <w:rFonts w:ascii="Arial" w:eastAsia="Times New Roman" w:hAnsi="Arial" w:cs="Arial"/>
          <w:sz w:val="22"/>
          <w:szCs w:val="22"/>
          <w:lang w:eastAsia="hr-HR"/>
        </w:rPr>
        <w:t xml:space="preserve">) i Odlukom o </w:t>
      </w:r>
      <w:r w:rsidR="006954DC" w:rsidRPr="0098493F">
        <w:rPr>
          <w:rFonts w:ascii="Arial" w:eastAsia="Times New Roman" w:hAnsi="Arial" w:cs="Arial"/>
          <w:sz w:val="22"/>
          <w:szCs w:val="22"/>
          <w:lang w:eastAsia="hr-HR"/>
        </w:rPr>
        <w:t xml:space="preserve">povjeravanju </w:t>
      </w:r>
      <w:r w:rsidRPr="0098493F">
        <w:rPr>
          <w:rFonts w:ascii="Arial" w:eastAsia="Times New Roman" w:hAnsi="Arial" w:cs="Arial"/>
          <w:sz w:val="22"/>
          <w:szCs w:val="22"/>
          <w:lang w:eastAsia="hr-HR"/>
        </w:rPr>
        <w:t>obavljanju komunalnih djelat</w:t>
      </w:r>
      <w:r w:rsidR="006954DC" w:rsidRPr="0098493F">
        <w:rPr>
          <w:rFonts w:ascii="Arial" w:eastAsia="Times New Roman" w:hAnsi="Arial" w:cs="Arial"/>
          <w:sz w:val="22"/>
          <w:szCs w:val="22"/>
          <w:lang w:eastAsia="hr-HR"/>
        </w:rPr>
        <w:t>nosti (Službene</w:t>
      </w:r>
      <w:r w:rsidRPr="0098493F">
        <w:rPr>
          <w:rFonts w:ascii="Arial" w:eastAsia="Times New Roman" w:hAnsi="Arial" w:cs="Arial"/>
          <w:sz w:val="22"/>
          <w:szCs w:val="22"/>
          <w:lang w:eastAsia="hr-HR"/>
        </w:rPr>
        <w:t xml:space="preserve"> </w:t>
      </w:r>
      <w:r w:rsidR="00146DBC" w:rsidRPr="0098493F">
        <w:rPr>
          <w:rFonts w:ascii="Arial" w:eastAsia="Times New Roman" w:hAnsi="Arial" w:cs="Arial"/>
          <w:sz w:val="22"/>
          <w:szCs w:val="22"/>
          <w:lang w:eastAsia="hr-HR"/>
        </w:rPr>
        <w:t xml:space="preserve">vijesti Grada Samobora broj </w:t>
      </w:r>
      <w:r w:rsidR="006954DC" w:rsidRPr="0098493F">
        <w:rPr>
          <w:rFonts w:ascii="Arial" w:eastAsia="Times New Roman" w:hAnsi="Arial" w:cs="Arial"/>
          <w:sz w:val="22"/>
          <w:szCs w:val="22"/>
          <w:lang w:eastAsia="hr-HR"/>
        </w:rPr>
        <w:t>02/19</w:t>
      </w:r>
      <w:r w:rsidRPr="0098493F">
        <w:rPr>
          <w:rFonts w:ascii="Arial" w:eastAsia="Times New Roman" w:hAnsi="Arial" w:cs="Arial"/>
          <w:sz w:val="22"/>
          <w:szCs w:val="22"/>
          <w:lang w:eastAsia="hr-HR"/>
        </w:rPr>
        <w:t>) trgova</w:t>
      </w:r>
      <w:r w:rsidR="006954DC" w:rsidRPr="0098493F">
        <w:rPr>
          <w:rFonts w:ascii="Arial" w:eastAsia="Times New Roman" w:hAnsi="Arial" w:cs="Arial"/>
          <w:sz w:val="22"/>
          <w:szCs w:val="22"/>
          <w:lang w:eastAsia="hr-HR"/>
        </w:rPr>
        <w:t>čkom društvu Komunalac d.o.o.</w:t>
      </w:r>
      <w:r w:rsidRPr="0098493F">
        <w:rPr>
          <w:rFonts w:ascii="Arial" w:eastAsia="Times New Roman" w:hAnsi="Arial" w:cs="Arial"/>
          <w:sz w:val="22"/>
          <w:szCs w:val="22"/>
          <w:lang w:eastAsia="hr-HR"/>
        </w:rPr>
        <w:t xml:space="preserve"> povjereno je obavljanje sljedećih komunalnih</w:t>
      </w:r>
      <w:r w:rsidRPr="005E19DC">
        <w:rPr>
          <w:rFonts w:ascii="Arial" w:hAnsi="Arial" w:cs="Arial"/>
          <w:sz w:val="22"/>
          <w:szCs w:val="22"/>
        </w:rPr>
        <w:t xml:space="preserve"> djelatno</w:t>
      </w:r>
      <w:r w:rsidR="00D07431" w:rsidRPr="005E19DC">
        <w:rPr>
          <w:rFonts w:ascii="Arial" w:hAnsi="Arial" w:cs="Arial"/>
          <w:sz w:val="22"/>
          <w:szCs w:val="22"/>
        </w:rPr>
        <w:t>sti na području Grada Samobora:</w:t>
      </w:r>
    </w:p>
    <w:p w14:paraId="78563CED" w14:textId="77777777" w:rsidR="00724D63" w:rsidRPr="0098493F" w:rsidRDefault="00724D63" w:rsidP="0098493F">
      <w:pPr>
        <w:numPr>
          <w:ilvl w:val="0"/>
          <w:numId w:val="2"/>
        </w:numPr>
        <w:tabs>
          <w:tab w:val="left" w:pos="1418"/>
        </w:tabs>
        <w:spacing w:after="0" w:line="276" w:lineRule="auto"/>
        <w:ind w:left="1134" w:hanging="567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  <w:r w:rsidRPr="0098493F">
        <w:rPr>
          <w:rFonts w:ascii="Arial" w:eastAsia="Times New Roman" w:hAnsi="Arial" w:cs="Arial"/>
          <w:sz w:val="22"/>
          <w:szCs w:val="22"/>
          <w:lang w:eastAsia="hr-HR"/>
        </w:rPr>
        <w:t>Održavanje čistoće</w:t>
      </w:r>
    </w:p>
    <w:p w14:paraId="1F6C47E9" w14:textId="77777777" w:rsidR="00724D63" w:rsidRPr="0098493F" w:rsidRDefault="00724D63" w:rsidP="0098493F">
      <w:pPr>
        <w:numPr>
          <w:ilvl w:val="0"/>
          <w:numId w:val="2"/>
        </w:numPr>
        <w:tabs>
          <w:tab w:val="left" w:pos="1418"/>
        </w:tabs>
        <w:spacing w:after="0" w:line="276" w:lineRule="auto"/>
        <w:ind w:left="1134" w:hanging="567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  <w:r w:rsidRPr="0098493F">
        <w:rPr>
          <w:rFonts w:ascii="Arial" w:eastAsia="Times New Roman" w:hAnsi="Arial" w:cs="Arial"/>
          <w:sz w:val="22"/>
          <w:szCs w:val="22"/>
          <w:lang w:eastAsia="hr-HR"/>
        </w:rPr>
        <w:t>Odlaganje komunalnog otpada</w:t>
      </w:r>
    </w:p>
    <w:p w14:paraId="180F7A35" w14:textId="77777777" w:rsidR="00724D63" w:rsidRPr="0098493F" w:rsidRDefault="00724D63" w:rsidP="0098493F">
      <w:pPr>
        <w:numPr>
          <w:ilvl w:val="0"/>
          <w:numId w:val="2"/>
        </w:numPr>
        <w:tabs>
          <w:tab w:val="left" w:pos="1418"/>
        </w:tabs>
        <w:spacing w:after="0" w:line="276" w:lineRule="auto"/>
        <w:ind w:left="1134" w:hanging="567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  <w:r w:rsidRPr="0098493F">
        <w:rPr>
          <w:rFonts w:ascii="Arial" w:eastAsia="Times New Roman" w:hAnsi="Arial" w:cs="Arial"/>
          <w:sz w:val="22"/>
          <w:szCs w:val="22"/>
          <w:lang w:eastAsia="hr-HR"/>
        </w:rPr>
        <w:t>Održavanje javnih površina</w:t>
      </w:r>
    </w:p>
    <w:p w14:paraId="24CFFE73" w14:textId="77777777" w:rsidR="00724D63" w:rsidRPr="0098493F" w:rsidRDefault="00724D63" w:rsidP="0098493F">
      <w:pPr>
        <w:numPr>
          <w:ilvl w:val="0"/>
          <w:numId w:val="2"/>
        </w:numPr>
        <w:tabs>
          <w:tab w:val="left" w:pos="1418"/>
        </w:tabs>
        <w:spacing w:after="0" w:line="276" w:lineRule="auto"/>
        <w:ind w:left="1134" w:hanging="567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  <w:r w:rsidRPr="0098493F">
        <w:rPr>
          <w:rFonts w:ascii="Arial" w:eastAsia="Times New Roman" w:hAnsi="Arial" w:cs="Arial"/>
          <w:sz w:val="22"/>
          <w:szCs w:val="22"/>
          <w:lang w:eastAsia="hr-HR"/>
        </w:rPr>
        <w:t>Održavanje nerazvrstanih cesta</w:t>
      </w:r>
    </w:p>
    <w:p w14:paraId="5A614849" w14:textId="77777777" w:rsidR="00724D63" w:rsidRPr="0098493F" w:rsidRDefault="00724D63" w:rsidP="0098493F">
      <w:pPr>
        <w:numPr>
          <w:ilvl w:val="0"/>
          <w:numId w:val="2"/>
        </w:numPr>
        <w:tabs>
          <w:tab w:val="left" w:pos="1418"/>
        </w:tabs>
        <w:spacing w:after="0" w:line="276" w:lineRule="auto"/>
        <w:ind w:left="1134" w:hanging="567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  <w:r w:rsidRPr="0098493F">
        <w:rPr>
          <w:rFonts w:ascii="Arial" w:eastAsia="Times New Roman" w:hAnsi="Arial" w:cs="Arial"/>
          <w:sz w:val="22"/>
          <w:szCs w:val="22"/>
          <w:lang w:eastAsia="hr-HR"/>
        </w:rPr>
        <w:t xml:space="preserve">Javna rasvjeta </w:t>
      </w:r>
    </w:p>
    <w:p w14:paraId="611EEF6F" w14:textId="77777777" w:rsidR="00724D63" w:rsidRPr="0098493F" w:rsidRDefault="00724D63" w:rsidP="0098493F">
      <w:pPr>
        <w:numPr>
          <w:ilvl w:val="0"/>
          <w:numId w:val="2"/>
        </w:numPr>
        <w:tabs>
          <w:tab w:val="left" w:pos="1418"/>
        </w:tabs>
        <w:spacing w:after="0" w:line="276" w:lineRule="auto"/>
        <w:ind w:left="1134" w:hanging="567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  <w:r w:rsidRPr="0098493F">
        <w:rPr>
          <w:rFonts w:ascii="Arial" w:eastAsia="Times New Roman" w:hAnsi="Arial" w:cs="Arial"/>
          <w:sz w:val="22"/>
          <w:szCs w:val="22"/>
          <w:lang w:eastAsia="hr-HR"/>
        </w:rPr>
        <w:t>Tržnica na malo</w:t>
      </w:r>
    </w:p>
    <w:p w14:paraId="7AD46A22" w14:textId="77777777" w:rsidR="00724D63" w:rsidRPr="0098493F" w:rsidRDefault="00724D63" w:rsidP="0098493F">
      <w:pPr>
        <w:numPr>
          <w:ilvl w:val="0"/>
          <w:numId w:val="2"/>
        </w:numPr>
        <w:tabs>
          <w:tab w:val="left" w:pos="1418"/>
        </w:tabs>
        <w:spacing w:after="0" w:line="276" w:lineRule="auto"/>
        <w:ind w:left="1134" w:hanging="567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  <w:r w:rsidRPr="0098493F">
        <w:rPr>
          <w:rFonts w:ascii="Arial" w:eastAsia="Times New Roman" w:hAnsi="Arial" w:cs="Arial"/>
          <w:sz w:val="22"/>
          <w:szCs w:val="22"/>
          <w:lang w:eastAsia="hr-HR"/>
        </w:rPr>
        <w:t>Naplata parkiranja i „PAUK“ služba</w:t>
      </w:r>
    </w:p>
    <w:p w14:paraId="41F8A15F" w14:textId="77777777" w:rsidR="000C0E0B" w:rsidRPr="0098493F" w:rsidRDefault="00724D63" w:rsidP="0098493F">
      <w:pPr>
        <w:numPr>
          <w:ilvl w:val="0"/>
          <w:numId w:val="2"/>
        </w:numPr>
        <w:tabs>
          <w:tab w:val="left" w:pos="1418"/>
        </w:tabs>
        <w:spacing w:after="0" w:line="276" w:lineRule="auto"/>
        <w:ind w:left="1134" w:hanging="567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  <w:r w:rsidRPr="0098493F">
        <w:rPr>
          <w:rFonts w:ascii="Arial" w:eastAsia="Times New Roman" w:hAnsi="Arial" w:cs="Arial"/>
          <w:sz w:val="22"/>
          <w:szCs w:val="22"/>
          <w:lang w:eastAsia="hr-HR"/>
        </w:rPr>
        <w:t>Održavanje groblja i obavljanje pogrebnih poslova</w:t>
      </w:r>
    </w:p>
    <w:p w14:paraId="7A539FA3" w14:textId="153785E3" w:rsidR="001A4F77" w:rsidRPr="0098493F" w:rsidRDefault="005737BD" w:rsidP="0098493F">
      <w:pPr>
        <w:numPr>
          <w:ilvl w:val="0"/>
          <w:numId w:val="2"/>
        </w:numPr>
        <w:tabs>
          <w:tab w:val="left" w:pos="1418"/>
        </w:tabs>
        <w:spacing w:after="240" w:line="276" w:lineRule="auto"/>
        <w:ind w:left="1134" w:hanging="567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  <w:r w:rsidRPr="0098493F">
        <w:rPr>
          <w:rFonts w:ascii="Arial" w:eastAsia="Times New Roman" w:hAnsi="Arial" w:cs="Arial"/>
          <w:sz w:val="22"/>
          <w:szCs w:val="22"/>
          <w:lang w:eastAsia="hr-HR"/>
        </w:rPr>
        <w:t>Dimnjačarsk</w:t>
      </w:r>
      <w:r w:rsidR="00146DBC" w:rsidRPr="0098493F">
        <w:rPr>
          <w:rFonts w:ascii="Arial" w:eastAsia="Times New Roman" w:hAnsi="Arial" w:cs="Arial"/>
          <w:sz w:val="22"/>
          <w:szCs w:val="22"/>
          <w:lang w:eastAsia="hr-HR"/>
        </w:rPr>
        <w:t>i poslovi</w:t>
      </w:r>
      <w:r w:rsidR="0098493F">
        <w:rPr>
          <w:rFonts w:ascii="Arial" w:eastAsia="Times New Roman" w:hAnsi="Arial" w:cs="Arial"/>
          <w:sz w:val="22"/>
          <w:szCs w:val="22"/>
          <w:lang w:eastAsia="hr-HR"/>
        </w:rPr>
        <w:t>.</w:t>
      </w:r>
    </w:p>
    <w:p w14:paraId="75202028" w14:textId="77777777" w:rsidR="00724D63" w:rsidRPr="0098493F" w:rsidRDefault="00724D63" w:rsidP="0098493F">
      <w:pPr>
        <w:pStyle w:val="tekst"/>
      </w:pPr>
      <w:r w:rsidRPr="0098493F">
        <w:t>U skladu s člankom 378. Zakona o vlasništvu i drugim stvarnim pravima (N.N. br. 91/96, 68/98, 137/99, 22/00, 114/01,</w:t>
      </w:r>
      <w:r w:rsidR="00004FF8" w:rsidRPr="0098493F">
        <w:t xml:space="preserve"> 79/06, 141/06, 146/08, 38/09, </w:t>
      </w:r>
      <w:r w:rsidRPr="0098493F">
        <w:t>143/12</w:t>
      </w:r>
      <w:r w:rsidR="00004FF8" w:rsidRPr="0098493F">
        <w:t xml:space="preserve"> i 152/14</w:t>
      </w:r>
      <w:r w:rsidRPr="0098493F">
        <w:t xml:space="preserve">) trgovačko društvo Komunalac d.o.o., Samobor obavlja djelatnost upravljanja nekretninama (stambenim zgradama) na području Grada Samobora i Grada Sveta </w:t>
      </w:r>
      <w:proofErr w:type="spellStart"/>
      <w:r w:rsidRPr="0098493F">
        <w:t>Nedelja</w:t>
      </w:r>
      <w:proofErr w:type="spellEnd"/>
      <w:r w:rsidRPr="0098493F">
        <w:t>.</w:t>
      </w:r>
    </w:p>
    <w:p w14:paraId="6C7E86C1" w14:textId="77777777" w:rsidR="007A1DD3" w:rsidRPr="005E19DC" w:rsidRDefault="007A1DD3" w:rsidP="005550BB">
      <w:pPr>
        <w:pStyle w:val="Bezproreda"/>
        <w:spacing w:line="276" w:lineRule="auto"/>
        <w:rPr>
          <w:rFonts w:ascii="Arial" w:hAnsi="Arial" w:cs="Arial"/>
          <w:sz w:val="22"/>
          <w:szCs w:val="22"/>
          <w:u w:val="single"/>
        </w:rPr>
      </w:pPr>
    </w:p>
    <w:p w14:paraId="4D048D6D" w14:textId="77777777" w:rsidR="007A1DD3" w:rsidRPr="005E19DC" w:rsidRDefault="007A1DD3" w:rsidP="005550BB">
      <w:pPr>
        <w:pStyle w:val="Bezproreda"/>
        <w:spacing w:line="276" w:lineRule="auto"/>
        <w:rPr>
          <w:rFonts w:ascii="Arial" w:hAnsi="Arial" w:cs="Arial"/>
          <w:sz w:val="22"/>
          <w:szCs w:val="22"/>
          <w:u w:val="single"/>
        </w:rPr>
        <w:sectPr w:rsidR="007A1DD3" w:rsidRPr="005E19DC" w:rsidSect="00C60BC5">
          <w:footerReference w:type="default" r:id="rId10"/>
          <w:type w:val="continuous"/>
          <w:pgSz w:w="11906" w:h="16838"/>
          <w:pgMar w:top="1701" w:right="1418" w:bottom="1418" w:left="1418" w:header="708" w:footer="708" w:gutter="0"/>
          <w:pgNumType w:start="1"/>
          <w:cols w:space="708"/>
          <w:docGrid w:linePitch="360"/>
        </w:sectPr>
      </w:pPr>
    </w:p>
    <w:p w14:paraId="1E735264" w14:textId="10192A94" w:rsidR="0098493F" w:rsidRDefault="00FD4AE1" w:rsidP="00D74587">
      <w:pPr>
        <w:pStyle w:val="10"/>
        <w:rPr>
          <w:rStyle w:val="Naslov1Char"/>
          <w:rFonts w:ascii="Arial" w:hAnsi="Arial" w:cs="Arial"/>
          <w:b/>
          <w:sz w:val="22"/>
          <w:szCs w:val="22"/>
        </w:rPr>
      </w:pPr>
      <w:bookmarkStart w:id="2" w:name="_Toc48648731"/>
      <w:bookmarkStart w:id="3" w:name="_Toc10005692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5A3F97F" wp14:editId="2994804D">
                <wp:simplePos x="0" y="0"/>
                <wp:positionH relativeFrom="margin">
                  <wp:align>center</wp:align>
                </wp:positionH>
                <wp:positionV relativeFrom="paragraph">
                  <wp:posOffset>431165</wp:posOffset>
                </wp:positionV>
                <wp:extent cx="7400925" cy="228600"/>
                <wp:effectExtent l="0" t="0" r="9525" b="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092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27B9E7" w14:textId="4AAD2A4F" w:rsidR="00AC3A7A" w:rsidRPr="00FD4AE1" w:rsidRDefault="00AC3A7A" w:rsidP="00FD4AE1">
                            <w:pPr>
                              <w:pStyle w:val="Opisslike"/>
                              <w:jc w:val="center"/>
                              <w:rPr>
                                <w:rFonts w:ascii="Arial" w:eastAsia="Times New Roman" w:hAnsi="Arial" w:cs="Arial"/>
                                <w:noProof/>
                                <w:color w:val="auto"/>
                                <w:sz w:val="32"/>
                                <w:szCs w:val="24"/>
                              </w:rPr>
                            </w:pPr>
                            <w:r w:rsidRPr="00FD4AE1"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  <w:t xml:space="preserve">Slika </w:t>
                            </w:r>
                            <w:r w:rsidRPr="00FD4AE1"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  <w:fldChar w:fldCharType="begin"/>
                            </w:r>
                            <w:r w:rsidRPr="00FD4AE1"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  <w:instrText xml:space="preserve"> SEQ Slika \* ARABIC </w:instrText>
                            </w:r>
                            <w:r w:rsidRPr="00FD4AE1"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  <w:fldChar w:fldCharType="separate"/>
                            </w:r>
                            <w:r w:rsidRPr="00FD4AE1">
                              <w:rPr>
                                <w:rFonts w:ascii="Arial" w:hAnsi="Arial" w:cs="Arial"/>
                                <w:noProof/>
                                <w:color w:val="auto"/>
                                <w:sz w:val="20"/>
                              </w:rPr>
                              <w:t>1</w:t>
                            </w:r>
                            <w:r w:rsidRPr="00FD4AE1"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  <w:fldChar w:fldCharType="end"/>
                            </w:r>
                            <w:r w:rsidRPr="00FD4AE1"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  <w:t xml:space="preserve"> Organizacijska struktura Društva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3F97F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position:absolute;left:0;text-align:left;margin-left:0;margin-top:33.95pt;width:582.75pt;height:18pt;z-index:-2516551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" stroked="f">
                <v:textbox inset="0,0,0,0">
                  <w:txbxContent>
                    <w:p w14:paraId="2F27B9E7" w14:textId="4AAD2A4F" w:rsidR="00AC3A7A" w:rsidRPr="00FD4AE1" w:rsidRDefault="00AC3A7A" w:rsidP="00FD4AE1">
                      <w:pPr>
                        <w:pStyle w:val="Opisslike"/>
                        <w:jc w:val="center"/>
                        <w:rPr>
                          <w:rFonts w:ascii="Arial" w:eastAsia="Times New Roman" w:hAnsi="Arial" w:cs="Arial"/>
                          <w:noProof/>
                          <w:color w:val="auto"/>
                          <w:sz w:val="32"/>
                          <w:szCs w:val="24"/>
                        </w:rPr>
                      </w:pPr>
                      <w:r w:rsidRPr="00FD4AE1">
                        <w:rPr>
                          <w:rFonts w:ascii="Arial" w:hAnsi="Arial" w:cs="Arial"/>
                          <w:color w:val="auto"/>
                          <w:sz w:val="20"/>
                        </w:rPr>
                        <w:t xml:space="preserve">Slika </w:t>
                      </w:r>
                      <w:r w:rsidRPr="00FD4AE1">
                        <w:rPr>
                          <w:rFonts w:ascii="Arial" w:hAnsi="Arial" w:cs="Arial"/>
                          <w:color w:val="auto"/>
                          <w:sz w:val="20"/>
                        </w:rPr>
                        <w:fldChar w:fldCharType="begin"/>
                      </w:r>
                      <w:r w:rsidRPr="00FD4AE1">
                        <w:rPr>
                          <w:rFonts w:ascii="Arial" w:hAnsi="Arial" w:cs="Arial"/>
                          <w:color w:val="auto"/>
                          <w:sz w:val="20"/>
                        </w:rPr>
                        <w:instrText xml:space="preserve"> SEQ Slika \* ARABIC </w:instrText>
                      </w:r>
                      <w:r w:rsidRPr="00FD4AE1">
                        <w:rPr>
                          <w:rFonts w:ascii="Arial" w:hAnsi="Arial" w:cs="Arial"/>
                          <w:color w:val="auto"/>
                          <w:sz w:val="20"/>
                        </w:rPr>
                        <w:fldChar w:fldCharType="separate"/>
                      </w:r>
                      <w:r w:rsidRPr="00FD4AE1">
                        <w:rPr>
                          <w:rFonts w:ascii="Arial" w:hAnsi="Arial" w:cs="Arial"/>
                          <w:noProof/>
                          <w:color w:val="auto"/>
                          <w:sz w:val="20"/>
                        </w:rPr>
                        <w:t>1</w:t>
                      </w:r>
                      <w:r w:rsidRPr="00FD4AE1">
                        <w:rPr>
                          <w:rFonts w:ascii="Arial" w:hAnsi="Arial" w:cs="Arial"/>
                          <w:color w:val="auto"/>
                          <w:sz w:val="20"/>
                        </w:rPr>
                        <w:fldChar w:fldCharType="end"/>
                      </w:r>
                      <w:r w:rsidRPr="00FD4AE1">
                        <w:rPr>
                          <w:rFonts w:ascii="Arial" w:hAnsi="Arial" w:cs="Arial"/>
                          <w:color w:val="auto"/>
                          <w:sz w:val="20"/>
                        </w:rPr>
                        <w:t xml:space="preserve"> Organizacijska struktura Društva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4D63" w:rsidRPr="00AA6B35">
        <w:rPr>
          <w:rStyle w:val="Naslov1Char"/>
          <w:rFonts w:ascii="Arial" w:hAnsi="Arial" w:cs="Arial"/>
          <w:b/>
          <w:sz w:val="22"/>
          <w:szCs w:val="22"/>
        </w:rPr>
        <w:t>ORGANIZACIJSKA SHEMA</w:t>
      </w:r>
      <w:bookmarkStart w:id="4" w:name="_Toc48648458"/>
      <w:bookmarkStart w:id="5" w:name="_Toc48648732"/>
      <w:bookmarkEnd w:id="2"/>
      <w:bookmarkEnd w:id="3"/>
    </w:p>
    <w:p w14:paraId="42B27D6B" w14:textId="2B8E6082" w:rsidR="000E1B7E" w:rsidRPr="005E19DC" w:rsidRDefault="00BB31C9" w:rsidP="00E4618B">
      <w:pPr>
        <w:pStyle w:val="10"/>
        <w:numPr>
          <w:ilvl w:val="0"/>
          <w:numId w:val="0"/>
        </w:numPr>
        <w:ind w:left="567"/>
      </w:pPr>
      <w:bookmarkStart w:id="6" w:name="_Toc72481779"/>
      <w:bookmarkStart w:id="7" w:name="_Toc72485183"/>
      <w:bookmarkStart w:id="8" w:name="_Toc100056923"/>
      <w:bookmarkEnd w:id="4"/>
      <w:bookmarkEnd w:id="5"/>
      <w:r w:rsidRPr="005E19DC">
        <w:rPr>
          <w:noProof/>
        </w:rPr>
        <w:drawing>
          <wp:anchor distT="0" distB="0" distL="114300" distR="114300" simplePos="0" relativeHeight="251659264" behindDoc="1" locked="0" layoutInCell="1" allowOverlap="1" wp14:anchorId="728811F2" wp14:editId="56B3431C">
            <wp:simplePos x="0" y="0"/>
            <wp:positionH relativeFrom="margin">
              <wp:align>center</wp:align>
            </wp:positionH>
            <wp:positionV relativeFrom="paragraph">
              <wp:posOffset>182880</wp:posOffset>
            </wp:positionV>
            <wp:extent cx="7400925" cy="5007539"/>
            <wp:effectExtent l="0" t="0" r="0" b="317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" t="8428"/>
                    <a:stretch/>
                  </pic:blipFill>
                  <pic:spPr bwMode="auto">
                    <a:xfrm>
                      <a:off x="0" y="0"/>
                      <a:ext cx="7400925" cy="500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6"/>
      <w:bookmarkEnd w:id="7"/>
      <w:bookmarkEnd w:id="8"/>
    </w:p>
    <w:p w14:paraId="7AF562B8" w14:textId="77777777" w:rsidR="00742803" w:rsidRDefault="00742803" w:rsidP="005550BB">
      <w:pPr>
        <w:pStyle w:val="Naslov3"/>
        <w:spacing w:line="276" w:lineRule="auto"/>
        <w:rPr>
          <w:rFonts w:ascii="Arial" w:hAnsi="Arial" w:cs="Arial"/>
          <w:sz w:val="22"/>
          <w:szCs w:val="22"/>
        </w:rPr>
      </w:pPr>
    </w:p>
    <w:p w14:paraId="51FDC762" w14:textId="77777777" w:rsidR="00D74587" w:rsidRDefault="00D74587" w:rsidP="00D74587"/>
    <w:p w14:paraId="3F92655F" w14:textId="77777777" w:rsidR="00D74587" w:rsidRDefault="00D74587" w:rsidP="00D74587"/>
    <w:p w14:paraId="4FFD18CB" w14:textId="77777777" w:rsidR="00D74587" w:rsidRDefault="00D74587" w:rsidP="00D74587"/>
    <w:p w14:paraId="77132EF4" w14:textId="77777777" w:rsidR="00D74587" w:rsidRDefault="00D74587" w:rsidP="00D74587"/>
    <w:p w14:paraId="4F9C6956" w14:textId="77777777" w:rsidR="00D74587" w:rsidRDefault="00D74587" w:rsidP="00D74587"/>
    <w:p w14:paraId="1A23D646" w14:textId="77777777" w:rsidR="00D74587" w:rsidRDefault="00D74587" w:rsidP="00D74587"/>
    <w:p w14:paraId="0BF38864" w14:textId="77777777" w:rsidR="00D74587" w:rsidRDefault="00D74587" w:rsidP="00D74587"/>
    <w:p w14:paraId="38672DC3" w14:textId="77777777" w:rsidR="00D74587" w:rsidRDefault="00D74587" w:rsidP="00D74587"/>
    <w:p w14:paraId="41F4B143" w14:textId="77777777" w:rsidR="00D74587" w:rsidRDefault="00D74587" w:rsidP="00D74587"/>
    <w:p w14:paraId="54456332" w14:textId="77777777" w:rsidR="00D74587" w:rsidRDefault="00D74587" w:rsidP="00D74587"/>
    <w:p w14:paraId="3A740F9E" w14:textId="77777777" w:rsidR="00D74587" w:rsidRDefault="00D74587" w:rsidP="00D74587"/>
    <w:p w14:paraId="29D3F99C" w14:textId="77777777" w:rsidR="00D74587" w:rsidRDefault="00D74587" w:rsidP="00D74587"/>
    <w:p w14:paraId="70663D18" w14:textId="77777777" w:rsidR="00D74587" w:rsidRDefault="00D74587" w:rsidP="00D74587"/>
    <w:p w14:paraId="226A2B43" w14:textId="77777777" w:rsidR="00D74587" w:rsidRDefault="00D74587" w:rsidP="00D74587"/>
    <w:p w14:paraId="6C89701F" w14:textId="77777777" w:rsidR="00D74587" w:rsidRDefault="00D74587" w:rsidP="00D74587"/>
    <w:p w14:paraId="54823E26" w14:textId="18611696" w:rsidR="00C60BC5" w:rsidRPr="00C60BC5" w:rsidRDefault="00C60BC5" w:rsidP="00C60BC5">
      <w:pPr>
        <w:sectPr w:rsidR="00C60BC5" w:rsidRPr="00C60BC5" w:rsidSect="00C60BC5">
          <w:pgSz w:w="16838" w:h="11906" w:orient="landscape"/>
          <w:pgMar w:top="896" w:right="1418" w:bottom="993" w:left="1418" w:header="709" w:footer="709" w:gutter="0"/>
          <w:pgNumType w:start="2"/>
          <w:cols w:space="708"/>
          <w:docGrid w:linePitch="360"/>
        </w:sectPr>
      </w:pPr>
    </w:p>
    <w:p w14:paraId="23970E33" w14:textId="58EF5E73" w:rsidR="00EE783B" w:rsidRPr="00FF46BB" w:rsidRDefault="00EB3353" w:rsidP="00556763">
      <w:pPr>
        <w:pStyle w:val="10"/>
        <w:ind w:left="357" w:hanging="357"/>
        <w:rPr>
          <w:caps/>
        </w:rPr>
      </w:pPr>
      <w:bookmarkStart w:id="9" w:name="_Toc417045436"/>
      <w:bookmarkStart w:id="10" w:name="_Toc48648733"/>
      <w:bookmarkStart w:id="11" w:name="_Toc100056924"/>
      <w:r w:rsidRPr="00FF46BB">
        <w:rPr>
          <w:caps/>
        </w:rPr>
        <w:lastRenderedPageBreak/>
        <w:t>OSNOVNA OBILJEŽJA POSLOVANJA</w:t>
      </w:r>
      <w:r w:rsidR="00142200" w:rsidRPr="00FF46BB">
        <w:rPr>
          <w:caps/>
        </w:rPr>
        <w:t xml:space="preserve"> </w:t>
      </w:r>
      <w:bookmarkEnd w:id="9"/>
      <w:r w:rsidR="00B73554" w:rsidRPr="00FF46BB">
        <w:rPr>
          <w:caps/>
        </w:rPr>
        <w:t>ZA</w:t>
      </w:r>
      <w:r w:rsidR="008B7D82" w:rsidRPr="00FF46BB">
        <w:rPr>
          <w:caps/>
        </w:rPr>
        <w:t xml:space="preserve"> RAZ</w:t>
      </w:r>
      <w:r w:rsidR="005E19DC" w:rsidRPr="00FF46BB">
        <w:rPr>
          <w:caps/>
        </w:rPr>
        <w:t>DOBLJE 1.1. – 31.12</w:t>
      </w:r>
      <w:r w:rsidR="00FD4AE1">
        <w:rPr>
          <w:caps/>
        </w:rPr>
        <w:t>.2021</w:t>
      </w:r>
      <w:r w:rsidR="00C47222" w:rsidRPr="00FF46BB">
        <w:rPr>
          <w:caps/>
        </w:rPr>
        <w:t>.</w:t>
      </w:r>
      <w:bookmarkEnd w:id="10"/>
      <w:bookmarkEnd w:id="11"/>
    </w:p>
    <w:p w14:paraId="61EC3174" w14:textId="1405C8B5" w:rsidR="005E19DC" w:rsidRPr="00A65D1F" w:rsidRDefault="00DC0030" w:rsidP="0098493F">
      <w:pPr>
        <w:pStyle w:val="tekst"/>
      </w:pPr>
      <w:r w:rsidRPr="00A65D1F">
        <w:t>P</w:t>
      </w:r>
      <w:r w:rsidR="006D25C8" w:rsidRPr="00A65D1F">
        <w:t>ojava</w:t>
      </w:r>
      <w:r w:rsidR="004C4BDB" w:rsidRPr="00A65D1F">
        <w:t xml:space="preserve"> pandemije</w:t>
      </w:r>
      <w:r w:rsidR="006D25C8" w:rsidRPr="00A65D1F">
        <w:t xml:space="preserve"> korona</w:t>
      </w:r>
      <w:r w:rsidRPr="00A65D1F">
        <w:t xml:space="preserve">virusa potvrđene početkom 2020. godine </w:t>
      </w:r>
      <w:r w:rsidR="00A65D1F">
        <w:t>te njezin nastavak  i u 2021. godini uzrokovao</w:t>
      </w:r>
      <w:r w:rsidRPr="00A65D1F">
        <w:t xml:space="preserve"> je poremećaje u poslovanju i gospodarskoj aktivnosti. Razvoj događaja povezanih s </w:t>
      </w:r>
      <w:r w:rsidR="004C4BDB" w:rsidRPr="00A65D1F">
        <w:t>pandemijom</w:t>
      </w:r>
      <w:r w:rsidRPr="00A65D1F">
        <w:t xml:space="preserve"> ostavio je značajne posljedice i na poslovanje </w:t>
      </w:r>
      <w:proofErr w:type="spellStart"/>
      <w:r w:rsidRPr="00A65D1F">
        <w:t>t.d</w:t>
      </w:r>
      <w:proofErr w:type="spellEnd"/>
      <w:r w:rsidRPr="00A65D1F">
        <w:t>. Komunalac d.o.o.</w:t>
      </w:r>
    </w:p>
    <w:p w14:paraId="274E5D5F" w14:textId="712954A3" w:rsidR="00CE52C1" w:rsidRPr="00FD4AE1" w:rsidRDefault="00CE52C1" w:rsidP="0098493F">
      <w:pPr>
        <w:pStyle w:val="tekst"/>
        <w:rPr>
          <w:highlight w:val="yellow"/>
        </w:rPr>
      </w:pPr>
      <w:r w:rsidRPr="00AB080F">
        <w:t xml:space="preserve">Poštujući sve mjere izdane od Nacionalnog stožera civilne zaštite Republike Hrvatske i slušajući upute lokalnog stožera Grada Samobora, </w:t>
      </w:r>
      <w:r w:rsidR="00A65D1F" w:rsidRPr="00AB080F">
        <w:t xml:space="preserve">ograničene i/ili </w:t>
      </w:r>
      <w:r w:rsidRPr="00AB080F">
        <w:t>obustavljene su određene poslovne aktivnosti: rad tržnice i sajmišta</w:t>
      </w:r>
      <w:r w:rsidR="00A65D1F" w:rsidRPr="00AB080F">
        <w:t xml:space="preserve"> sve do 5. </w:t>
      </w:r>
      <w:proofErr w:type="spellStart"/>
      <w:r w:rsidR="00A65D1F" w:rsidRPr="00AB080F">
        <w:t>mj</w:t>
      </w:r>
      <w:proofErr w:type="spellEnd"/>
      <w:r w:rsidR="00A65D1F" w:rsidRPr="00AB080F">
        <w:t xml:space="preserve"> 2021. godine</w:t>
      </w:r>
      <w:r w:rsidRPr="00AB080F">
        <w:t xml:space="preserve">, zatvaranje poslovnih prostora na autobusnom kolodvoru. </w:t>
      </w:r>
      <w:r w:rsidRPr="00FF5356">
        <w:t>Navedeno je rezultiralo smanjenjem prihoda od zakupa</w:t>
      </w:r>
      <w:r w:rsidR="00FF5356" w:rsidRPr="00FF5356">
        <w:t xml:space="preserve"> </w:t>
      </w:r>
      <w:r w:rsidRPr="00FF5356">
        <w:t xml:space="preserve">pojedinih poslovnih prostora, odnosno obavljanja pojedinih djelatnosti. </w:t>
      </w:r>
    </w:p>
    <w:p w14:paraId="56B58E52" w14:textId="77777777" w:rsidR="00A32B79" w:rsidRDefault="00A32B79" w:rsidP="00A32B79">
      <w:pPr>
        <w:pStyle w:val="tekst"/>
      </w:pPr>
      <w:bookmarkStart w:id="12" w:name="_Toc48648734"/>
      <w:r>
        <w:t xml:space="preserve">Sredstva Grada Samobora koja su dodijeljena za održavanje nerazvrstanih cesta su u 2021. godini bila manja za 5 milijuna kuna u odnosu na 2020. godinu što je rezultiralo smanjenje troškova kooperanata za 1,9 </w:t>
      </w:r>
      <w:proofErr w:type="spellStart"/>
      <w:r>
        <w:t>mil</w:t>
      </w:r>
      <w:proofErr w:type="spellEnd"/>
      <w:r>
        <w:t xml:space="preserve">. kuna te smanjenjem ostalih vanjskih troškova po ugovoru za 2,1 </w:t>
      </w:r>
      <w:proofErr w:type="spellStart"/>
      <w:r>
        <w:t>mil</w:t>
      </w:r>
      <w:proofErr w:type="spellEnd"/>
      <w:r>
        <w:t xml:space="preserve">. kuna. </w:t>
      </w:r>
    </w:p>
    <w:p w14:paraId="0E21B61C" w14:textId="77777777" w:rsidR="00A32B79" w:rsidRDefault="00A32B79" w:rsidP="00A32B79">
      <w:pPr>
        <w:pStyle w:val="tekst"/>
      </w:pPr>
      <w:r>
        <w:t xml:space="preserve">S ciljem smanjenja troškova </w:t>
      </w:r>
      <w:r w:rsidRPr="0073147F">
        <w:t>vanjsk</w:t>
      </w:r>
      <w:r>
        <w:t>ih usluga</w:t>
      </w:r>
      <w:r w:rsidRPr="0073147F">
        <w:t xml:space="preserve"> prijevoza koji su godišnje iznosili između 700 i 800 tisuća kuna</w:t>
      </w:r>
      <w:r>
        <w:t xml:space="preserve"> u </w:t>
      </w:r>
      <w:r w:rsidRPr="0073147F">
        <w:t xml:space="preserve">listopadu 2021. godine </w:t>
      </w:r>
      <w:r>
        <w:t xml:space="preserve">je </w:t>
      </w:r>
      <w:r w:rsidRPr="0073147F">
        <w:t xml:space="preserve">kupljen </w:t>
      </w:r>
      <w:r>
        <w:t>k</w:t>
      </w:r>
      <w:r w:rsidRPr="0073147F">
        <w:t xml:space="preserve">amiona za prijevoz </w:t>
      </w:r>
      <w:r>
        <w:t xml:space="preserve">otpada do </w:t>
      </w:r>
      <w:proofErr w:type="spellStart"/>
      <w:r>
        <w:t>oporabitelja</w:t>
      </w:r>
      <w:proofErr w:type="spellEnd"/>
      <w:r>
        <w:t xml:space="preserve"> otpada</w:t>
      </w:r>
      <w:r w:rsidRPr="0073147F">
        <w:t>.</w:t>
      </w:r>
    </w:p>
    <w:p w14:paraId="4704A6BB" w14:textId="79FBD868" w:rsidR="002872AF" w:rsidRPr="00324023" w:rsidRDefault="002872AF" w:rsidP="002872AF">
      <w:pPr>
        <w:pStyle w:val="tekst"/>
      </w:pPr>
      <w:r w:rsidRPr="005E19DC">
        <w:t>Sučeljavanjem ukupnih prihoda i ukupnih rashoda poslovanja za razdoblje 1.1. – 3</w:t>
      </w:r>
      <w:r>
        <w:t xml:space="preserve">1.12.2021. godine, Društvo je </w:t>
      </w:r>
      <w:r w:rsidRPr="000B50C0">
        <w:t>ostvarilo gubitak u poslovanju u iznosu</w:t>
      </w:r>
      <w:r>
        <w:t xml:space="preserve"> od 2.480.328 kuna</w:t>
      </w:r>
      <w:r w:rsidRPr="000B50C0">
        <w:t xml:space="preserve">. </w:t>
      </w:r>
      <w:r>
        <w:t xml:space="preserve">Iako su se ukupni troškovi i rashodi smanjili za 7%, smanjili su se i ukupni prihodi za 6% </w:t>
      </w:r>
      <w:r>
        <w:t>čime je društvo</w:t>
      </w:r>
      <w:r>
        <w:t xml:space="preserve"> i dalje poslovalo s gubitkom, ali taj gubitak se smanjio za 28% u odnosu na 2020. godinu odnosno 22% u odnosu na planirani gubitak. </w:t>
      </w:r>
      <w:r>
        <w:t>Premda</w:t>
      </w:r>
      <w:r>
        <w:t xml:space="preserve"> je društvo uspjelo ostvarili manje troškove poslovanja u 2021. godini za nešto manje od 5 mi. kuna </w:t>
      </w:r>
      <w:r>
        <w:t xml:space="preserve">Društvo ne može završiti poslovanje s dobiti sve dok ne poveća svoje prihode, a povećanje prihoda je moguće povećanjem cijena </w:t>
      </w:r>
      <w:r>
        <w:t>grobnih i komunalnih naknada.</w:t>
      </w:r>
      <w:bookmarkStart w:id="13" w:name="_GoBack"/>
      <w:bookmarkEnd w:id="13"/>
    </w:p>
    <w:p w14:paraId="2035DBAC" w14:textId="77777777" w:rsidR="002872AF" w:rsidRDefault="002872AF" w:rsidP="002872AF">
      <w:pPr>
        <w:pStyle w:val="tekst"/>
      </w:pPr>
    </w:p>
    <w:p w14:paraId="58D84481" w14:textId="79D8598F" w:rsidR="0098493F" w:rsidRDefault="0098493F" w:rsidP="003F5D5B">
      <w:pPr>
        <w:pStyle w:val="tekst"/>
        <w:rPr>
          <w:b/>
          <w:caps/>
          <w:spacing w:val="10"/>
        </w:rPr>
      </w:pPr>
      <w:r>
        <w:rPr>
          <w:rFonts w:eastAsiaTheme="minorEastAsia"/>
        </w:rPr>
        <w:br w:type="page"/>
      </w:r>
    </w:p>
    <w:p w14:paraId="18C9FE7B" w14:textId="281C7134" w:rsidR="006F6CE5" w:rsidRPr="00556763" w:rsidRDefault="0074536E" w:rsidP="00556763">
      <w:pPr>
        <w:pStyle w:val="10"/>
        <w:ind w:left="357" w:hanging="357"/>
        <w:rPr>
          <w:caps/>
        </w:rPr>
      </w:pPr>
      <w:bookmarkStart w:id="14" w:name="_Toc100056925"/>
      <w:r w:rsidRPr="00556763">
        <w:rPr>
          <w:caps/>
        </w:rPr>
        <w:lastRenderedPageBreak/>
        <w:t xml:space="preserve">ANALIZA PRIHODA I RASHODA </w:t>
      </w:r>
      <w:r w:rsidR="00F30057" w:rsidRPr="00556763">
        <w:rPr>
          <w:caps/>
        </w:rPr>
        <w:t>ZA RAZDO</w:t>
      </w:r>
      <w:r w:rsidR="00EB3353" w:rsidRPr="00556763">
        <w:rPr>
          <w:caps/>
        </w:rPr>
        <w:t>BLJE 1.1. – 3</w:t>
      </w:r>
      <w:r w:rsidR="005E19DC" w:rsidRPr="00556763">
        <w:rPr>
          <w:caps/>
        </w:rPr>
        <w:t>1.12</w:t>
      </w:r>
      <w:r w:rsidR="00EB3353" w:rsidRPr="00556763">
        <w:rPr>
          <w:caps/>
        </w:rPr>
        <w:t>.202</w:t>
      </w:r>
      <w:bookmarkEnd w:id="12"/>
      <w:r w:rsidR="00AA7A12">
        <w:rPr>
          <w:caps/>
        </w:rPr>
        <w:t>1</w:t>
      </w:r>
      <w:r w:rsidR="0037751C" w:rsidRPr="00556763">
        <w:rPr>
          <w:caps/>
        </w:rPr>
        <w:t>.</w:t>
      </w:r>
      <w:bookmarkEnd w:id="14"/>
    </w:p>
    <w:p w14:paraId="3021E0D3" w14:textId="4EC5047A" w:rsidR="00131D1C" w:rsidRPr="00BB31C9" w:rsidRDefault="004606E2" w:rsidP="00B513D2">
      <w:pPr>
        <w:pStyle w:val="2e"/>
        <w:numPr>
          <w:ilvl w:val="0"/>
          <w:numId w:val="42"/>
        </w:numPr>
        <w:ind w:left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Analiza prihoda i rashoda </w:t>
      </w:r>
      <w:r w:rsidRPr="004606E2">
        <w:rPr>
          <w:rFonts w:ascii="Arial" w:hAnsi="Arial" w:cs="Arial"/>
          <w:sz w:val="20"/>
          <w:szCs w:val="20"/>
        </w:rPr>
        <w:t>za razdoblje 1.1. – 31.12.202</w:t>
      </w:r>
      <w:r w:rsidR="00AA7A12">
        <w:rPr>
          <w:rFonts w:ascii="Arial" w:hAnsi="Arial" w:cs="Arial"/>
          <w:sz w:val="20"/>
          <w:szCs w:val="20"/>
        </w:rPr>
        <w:t>1</w:t>
      </w:r>
      <w:r w:rsidRPr="004606E2">
        <w:rPr>
          <w:rFonts w:ascii="Arial" w:hAnsi="Arial" w:cs="Arial"/>
          <w:sz w:val="20"/>
          <w:szCs w:val="20"/>
        </w:rPr>
        <w:t>.</w:t>
      </w:r>
    </w:p>
    <w:p w14:paraId="23A062F1" w14:textId="0AFCA7FA" w:rsidR="00131D1C" w:rsidRDefault="00FC08FE" w:rsidP="005550BB">
      <w:pPr>
        <w:spacing w:line="276" w:lineRule="auto"/>
        <w:rPr>
          <w:rFonts w:ascii="Arial" w:hAnsi="Arial" w:cs="Arial"/>
          <w:sz w:val="22"/>
          <w:szCs w:val="22"/>
        </w:rPr>
      </w:pPr>
      <w:r w:rsidRPr="00FC08FE">
        <w:drawing>
          <wp:inline distT="0" distB="0" distL="0" distR="0" wp14:anchorId="04223796" wp14:editId="35DEF92A">
            <wp:extent cx="5759450" cy="632468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3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1B3B7" w14:textId="77777777" w:rsidR="00B513D2" w:rsidRDefault="00B513D2" w:rsidP="005550BB">
      <w:pPr>
        <w:spacing w:line="276" w:lineRule="auto"/>
        <w:rPr>
          <w:rFonts w:ascii="Arial" w:hAnsi="Arial" w:cs="Arial"/>
          <w:sz w:val="22"/>
          <w:szCs w:val="22"/>
        </w:rPr>
      </w:pPr>
    </w:p>
    <w:p w14:paraId="3E1BCEEB" w14:textId="178EA8CA" w:rsidR="00C44DF9" w:rsidRPr="0098493F" w:rsidRDefault="00C44DF9" w:rsidP="00BB31C9">
      <w:pPr>
        <w:pStyle w:val="11"/>
        <w:numPr>
          <w:ilvl w:val="1"/>
          <w:numId w:val="40"/>
        </w:numPr>
        <w:ind w:left="567" w:hanging="567"/>
      </w:pPr>
      <w:bookmarkStart w:id="15" w:name="_Toc48648735"/>
      <w:bookmarkStart w:id="16" w:name="_Toc100056926"/>
      <w:r w:rsidRPr="0098493F">
        <w:t>UKUPNI PRIHODI</w:t>
      </w:r>
      <w:bookmarkEnd w:id="15"/>
      <w:bookmarkEnd w:id="16"/>
    </w:p>
    <w:p w14:paraId="1849F354" w14:textId="19674EAB" w:rsidR="00C44DF9" w:rsidRDefault="00C44DF9" w:rsidP="0098493F">
      <w:pPr>
        <w:pStyle w:val="tekst"/>
      </w:pPr>
      <w:r w:rsidRPr="005E19DC">
        <w:t xml:space="preserve">Ukupni prihodi za razdoblje 1.1. – </w:t>
      </w:r>
      <w:r w:rsidR="00920AE4">
        <w:t>31.12</w:t>
      </w:r>
      <w:r w:rsidRPr="005E19DC">
        <w:t>.</w:t>
      </w:r>
      <w:r w:rsidR="00B513D2">
        <w:t>2021</w:t>
      </w:r>
      <w:r w:rsidRPr="005E19DC">
        <w:t>. godine</w:t>
      </w:r>
      <w:r w:rsidR="004407CC" w:rsidRPr="005E19DC">
        <w:t xml:space="preserve"> ostvareni su u iznosu od </w:t>
      </w:r>
      <w:r w:rsidR="00B513D2">
        <w:t>60.348.215</w:t>
      </w:r>
      <w:r w:rsidRPr="00864A6B">
        <w:t xml:space="preserve"> kuna.</w:t>
      </w:r>
    </w:p>
    <w:p w14:paraId="129832CC" w14:textId="77777777" w:rsidR="00B513D2" w:rsidRDefault="00B513D2" w:rsidP="0098493F">
      <w:pPr>
        <w:pStyle w:val="tekst"/>
      </w:pPr>
    </w:p>
    <w:p w14:paraId="27CBEB9B" w14:textId="77777777" w:rsidR="003F3B6B" w:rsidRPr="00864A6B" w:rsidRDefault="003F3B6B" w:rsidP="0098493F">
      <w:pPr>
        <w:pStyle w:val="tekst"/>
      </w:pPr>
    </w:p>
    <w:p w14:paraId="301BBEFE" w14:textId="13E68153" w:rsidR="00C44DF9" w:rsidRPr="005E19DC" w:rsidRDefault="00C44DF9" w:rsidP="00BB31C9">
      <w:pPr>
        <w:pStyle w:val="333"/>
        <w:numPr>
          <w:ilvl w:val="2"/>
          <w:numId w:val="40"/>
        </w:numPr>
        <w:ind w:left="1560" w:hanging="993"/>
      </w:pPr>
      <w:bookmarkStart w:id="17" w:name="_Toc48648736"/>
      <w:r w:rsidRPr="005E19DC">
        <w:lastRenderedPageBreak/>
        <w:t>Prihodi od usluga</w:t>
      </w:r>
      <w:bookmarkEnd w:id="17"/>
    </w:p>
    <w:p w14:paraId="23F45774" w14:textId="41C015E5" w:rsidR="004E064C" w:rsidRPr="005E19DC" w:rsidRDefault="00C44DF9" w:rsidP="00556763">
      <w:pPr>
        <w:pStyle w:val="tekst"/>
      </w:pPr>
      <w:r w:rsidRPr="005E19DC">
        <w:t xml:space="preserve">Prihodi od usluga za  razdoblje 1.1. – </w:t>
      </w:r>
      <w:r w:rsidR="00920AE4">
        <w:t>31.12</w:t>
      </w:r>
      <w:r w:rsidRPr="005E19DC">
        <w:t>.</w:t>
      </w:r>
      <w:r w:rsidR="00B513D2">
        <w:t>2021</w:t>
      </w:r>
      <w:r w:rsidRPr="005E19DC">
        <w:t xml:space="preserve">. godine iznose </w:t>
      </w:r>
      <w:r w:rsidR="00316EEB">
        <w:t xml:space="preserve">20.651.429 </w:t>
      </w:r>
      <w:r w:rsidR="001849CB">
        <w:t>kune</w:t>
      </w:r>
      <w:r w:rsidR="00883003">
        <w:t>. Ostvareni su</w:t>
      </w:r>
      <w:r w:rsidRPr="005E19DC">
        <w:t xml:space="preserve"> pružanjem usluga našim </w:t>
      </w:r>
      <w:r w:rsidR="00FD6817" w:rsidRPr="005E19DC">
        <w:t xml:space="preserve">korisnicima, pravnim </w:t>
      </w:r>
      <w:r w:rsidRPr="005E19DC">
        <w:t>i</w:t>
      </w:r>
      <w:r w:rsidR="00883003">
        <w:t xml:space="preserve"> fizičkim osobama i</w:t>
      </w:r>
      <w:r w:rsidRPr="005E19DC">
        <w:rPr>
          <w:color w:val="FF0000"/>
        </w:rPr>
        <w:t xml:space="preserve"> </w:t>
      </w:r>
      <w:r w:rsidRPr="005E19DC">
        <w:t xml:space="preserve">čine </w:t>
      </w:r>
      <w:r w:rsidR="00883003">
        <w:t>34</w:t>
      </w:r>
      <w:r w:rsidRPr="005E19DC">
        <w:t>% ukupnih prihoda društva, a struktura im je sljedeća:</w:t>
      </w:r>
    </w:p>
    <w:p w14:paraId="5BB6F6D1" w14:textId="25ED9123" w:rsidR="00883003" w:rsidRPr="00883003" w:rsidRDefault="00B513D2" w:rsidP="003B34EC">
      <w:pPr>
        <w:pStyle w:val="2e"/>
        <w:numPr>
          <w:ilvl w:val="0"/>
          <w:numId w:val="42"/>
        </w:numPr>
        <w:ind w:left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Prihodi od usluga u 2021</w:t>
      </w:r>
      <w:r w:rsidR="00235782">
        <w:rPr>
          <w:rFonts w:ascii="Arial" w:hAnsi="Arial" w:cs="Arial"/>
          <w:sz w:val="20"/>
          <w:szCs w:val="20"/>
        </w:rPr>
        <w:t>. g.</w:t>
      </w:r>
      <w:r w:rsidR="00883003">
        <w:fldChar w:fldCharType="begin"/>
      </w:r>
      <w:r w:rsidR="00883003">
        <w:instrText xml:space="preserve"> LINK </w:instrText>
      </w:r>
      <w:r w:rsidR="00AC3A7A">
        <w:instrText xml:space="preserve">Excel.Sheet.12 "C:\\Users\\djedvaj\\Desktop\\Izvješće o poslovanju\\izvješće o poslovanju 31.12.2021..xlsx" List1!R1C1:R14C9 </w:instrText>
      </w:r>
      <w:r w:rsidR="00883003">
        <w:instrText xml:space="preserve">\a \f 4 \h </w:instrText>
      </w:r>
      <w:r w:rsidR="00883003">
        <w:fldChar w:fldCharType="separate"/>
      </w:r>
    </w:p>
    <w:p w14:paraId="71DE93AE" w14:textId="09498F98" w:rsidR="00142C8B" w:rsidRDefault="00883003" w:rsidP="00C0702E">
      <w:pPr>
        <w:pStyle w:val="2e"/>
        <w:rPr>
          <w:rFonts w:asciiTheme="minorHAnsi" w:eastAsiaTheme="minorEastAsia" w:hAnsiTheme="minorHAnsi" w:cstheme="minorBidi"/>
          <w:lang w:eastAsia="en-US"/>
        </w:rPr>
      </w:pPr>
      <w:r>
        <w:rPr>
          <w:rFonts w:ascii="Arial" w:hAnsi="Arial" w:cs="Arial"/>
          <w:sz w:val="20"/>
          <w:szCs w:val="20"/>
        </w:rPr>
        <w:fldChar w:fldCharType="end"/>
      </w:r>
      <w:r w:rsidR="00C0702E" w:rsidRPr="00C0702E">
        <w:rPr>
          <w:noProof/>
        </w:rPr>
        <w:drawing>
          <wp:inline distT="0" distB="0" distL="0" distR="0" wp14:anchorId="7E85233A" wp14:editId="5338305F">
            <wp:extent cx="5759450" cy="2866034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6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C8B">
        <w:rPr>
          <w:rFonts w:ascii="Arial" w:hAnsi="Arial" w:cs="Arial"/>
          <w:sz w:val="20"/>
          <w:szCs w:val="20"/>
        </w:rPr>
        <w:fldChar w:fldCharType="begin"/>
      </w:r>
      <w:r w:rsidR="00142C8B">
        <w:rPr>
          <w:rFonts w:ascii="Arial" w:hAnsi="Arial" w:cs="Arial"/>
          <w:sz w:val="20"/>
          <w:szCs w:val="20"/>
        </w:rPr>
        <w:instrText xml:space="preserve"> LINK </w:instrText>
      </w:r>
      <w:r w:rsidR="00AC3A7A">
        <w:rPr>
          <w:rFonts w:ascii="Arial" w:hAnsi="Arial" w:cs="Arial"/>
          <w:sz w:val="20"/>
          <w:szCs w:val="20"/>
        </w:rPr>
        <w:instrText xml:space="preserve">Excel.Sheet.12 "C:\\Users\\djedvaj\\Desktop\\Izvješće o poslovanju\\izvješće o poslovanju 31.12.2021..xlsx" List1!R2C1:R15C10 </w:instrText>
      </w:r>
      <w:r w:rsidR="00142C8B">
        <w:rPr>
          <w:rFonts w:ascii="Arial" w:hAnsi="Arial" w:cs="Arial"/>
          <w:sz w:val="20"/>
          <w:szCs w:val="20"/>
        </w:rPr>
        <w:instrText xml:space="preserve">\a \f 4 \h </w:instrText>
      </w:r>
      <w:r w:rsidR="00142C8B">
        <w:rPr>
          <w:rFonts w:ascii="Arial" w:hAnsi="Arial" w:cs="Arial"/>
          <w:sz w:val="20"/>
          <w:szCs w:val="20"/>
        </w:rPr>
        <w:fldChar w:fldCharType="separate"/>
      </w:r>
    </w:p>
    <w:p w14:paraId="6FDC485C" w14:textId="5BEC3EB0" w:rsidR="00225A60" w:rsidRDefault="00142C8B" w:rsidP="003B34EC">
      <w:pPr>
        <w:pStyle w:val="2e"/>
        <w:rPr>
          <w:rFonts w:asciiTheme="minorHAnsi" w:eastAsiaTheme="minorEastAsia" w:hAnsiTheme="minorHAnsi" w:cstheme="minorBidi"/>
          <w:lang w:eastAsia="en-US"/>
        </w:rPr>
      </w:pPr>
      <w:r>
        <w:rPr>
          <w:rFonts w:ascii="Arial" w:hAnsi="Arial" w:cs="Arial"/>
          <w:sz w:val="20"/>
          <w:szCs w:val="20"/>
        </w:rPr>
        <w:fldChar w:fldCharType="end"/>
      </w:r>
      <w:r w:rsidR="003F3B6B">
        <w:rPr>
          <w:rFonts w:ascii="Arial" w:hAnsi="Arial" w:cs="Arial"/>
          <w:sz w:val="20"/>
          <w:szCs w:val="20"/>
        </w:rPr>
        <w:fldChar w:fldCharType="begin"/>
      </w:r>
      <w:r w:rsidR="003F3B6B">
        <w:rPr>
          <w:rFonts w:ascii="Arial" w:hAnsi="Arial" w:cs="Arial"/>
          <w:sz w:val="20"/>
          <w:szCs w:val="20"/>
        </w:rPr>
        <w:instrText xml:space="preserve"> LINK </w:instrText>
      </w:r>
      <w:r w:rsidR="00AC3A7A">
        <w:rPr>
          <w:rFonts w:ascii="Arial" w:hAnsi="Arial" w:cs="Arial"/>
          <w:sz w:val="20"/>
          <w:szCs w:val="20"/>
        </w:rPr>
        <w:instrText xml:space="preserve">Excel.Sheet.12 "C:\\Users\\djedvaj\\Desktop\\Izvješće o poslovanju\\izvješće o poslovanju 31.12.2021..xlsx" List1!R1C1:R14C10 </w:instrText>
      </w:r>
      <w:r w:rsidR="003F3B6B">
        <w:rPr>
          <w:rFonts w:ascii="Arial" w:hAnsi="Arial" w:cs="Arial"/>
          <w:sz w:val="20"/>
          <w:szCs w:val="20"/>
        </w:rPr>
        <w:instrText xml:space="preserve">\a \f 4 \h </w:instrText>
      </w:r>
      <w:r w:rsidR="003F3B6B">
        <w:rPr>
          <w:rFonts w:ascii="Arial" w:hAnsi="Arial" w:cs="Arial"/>
          <w:sz w:val="20"/>
          <w:szCs w:val="20"/>
        </w:rPr>
        <w:fldChar w:fldCharType="separate"/>
      </w:r>
    </w:p>
    <w:p w14:paraId="523A162F" w14:textId="6458F65B" w:rsidR="003B34EC" w:rsidRPr="00BB31C9" w:rsidRDefault="003F3B6B" w:rsidP="003B34EC">
      <w:pPr>
        <w:pStyle w:val="2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end"/>
      </w:r>
    </w:p>
    <w:p w14:paraId="3F0ED075" w14:textId="15E89B9F" w:rsidR="00A3009B" w:rsidRDefault="00131D1C" w:rsidP="008D5A4E">
      <w:pPr>
        <w:pStyle w:val="tekst"/>
      </w:pPr>
      <w:r w:rsidRPr="00131D1C">
        <w:t xml:space="preserve">Osim prihoda iz Programa održavanja komunalne infrastrukture Grada Samobora, </w:t>
      </w:r>
      <w:r>
        <w:rPr>
          <w:u w:val="single"/>
        </w:rPr>
        <w:t>p</w:t>
      </w:r>
      <w:r w:rsidR="00C44DF9" w:rsidRPr="005E19DC">
        <w:rPr>
          <w:u w:val="single"/>
        </w:rPr>
        <w:t>rihodi</w:t>
      </w:r>
      <w:r w:rsidR="00A3009B" w:rsidRPr="005E19DC">
        <w:rPr>
          <w:u w:val="single"/>
        </w:rPr>
        <w:t xml:space="preserve"> Službe održavanja nerazvrstanih cesta</w:t>
      </w:r>
      <w:r w:rsidR="00A3009B" w:rsidRPr="005E19DC">
        <w:t xml:space="preserve"> ostvaruju se i kroz</w:t>
      </w:r>
      <w:r w:rsidR="00C44DF9" w:rsidRPr="005E19DC">
        <w:t xml:space="preserve"> sanacije i asfaltiranja prekopa </w:t>
      </w:r>
      <w:r w:rsidR="00A3009B" w:rsidRPr="005E19DC">
        <w:t>nakon odjava o završenim građevinskim radovima dr</w:t>
      </w:r>
      <w:r w:rsidR="00C44DF9" w:rsidRPr="005E19DC">
        <w:t>u</w:t>
      </w:r>
      <w:r w:rsidR="00A3009B" w:rsidRPr="005E19DC">
        <w:t xml:space="preserve">gih komunalnih društva, Vodoopskrbe i odvodnje iz Zagreba i </w:t>
      </w:r>
      <w:r w:rsidR="001849CB">
        <w:t>Energo Metana</w:t>
      </w:r>
      <w:r w:rsidR="00920AE4">
        <w:t xml:space="preserve"> iz Samobora, a iznose  </w:t>
      </w:r>
      <w:r w:rsidR="00883003">
        <w:t>644.725</w:t>
      </w:r>
      <w:r w:rsidR="00A3009B" w:rsidRPr="005E19DC">
        <w:t xml:space="preserve"> kn</w:t>
      </w:r>
      <w:r w:rsidR="00920AE4">
        <w:t xml:space="preserve">, što je </w:t>
      </w:r>
      <w:r w:rsidR="00883003">
        <w:t>smanjenje od 4%</w:t>
      </w:r>
      <w:r w:rsidR="001849CB">
        <w:t xml:space="preserve"> u odnos</w:t>
      </w:r>
      <w:r w:rsidR="00AC3BD6">
        <w:t>u na prethodnu godinu, odnosno povećanje od 61% više u odnosu na 1</w:t>
      </w:r>
      <w:r w:rsidR="001849CB">
        <w:t>. rebalans poslovnog plana.</w:t>
      </w:r>
    </w:p>
    <w:p w14:paraId="19319388" w14:textId="729F9CFD" w:rsidR="00C44DF9" w:rsidRDefault="00C44DF9" w:rsidP="008D5A4E">
      <w:pPr>
        <w:pStyle w:val="tekst"/>
      </w:pPr>
      <w:r w:rsidRPr="005E19DC">
        <w:rPr>
          <w:u w:val="single"/>
        </w:rPr>
        <w:t>Prihode od usluge odvoza komunalnog otpada</w:t>
      </w:r>
      <w:r w:rsidRPr="005E19DC">
        <w:t xml:space="preserve"> čine prihodi od odvoza komunalnog otpa</w:t>
      </w:r>
      <w:r w:rsidR="00A3009B" w:rsidRPr="005E19DC">
        <w:t>da građa</w:t>
      </w:r>
      <w:r w:rsidR="00AC3BD6">
        <w:t>nima i pravnim osobama i za 2021</w:t>
      </w:r>
      <w:r w:rsidR="00A3009B" w:rsidRPr="005E19DC">
        <w:t xml:space="preserve">. g. </w:t>
      </w:r>
      <w:r w:rsidR="001849CB">
        <w:t>u iznosu od</w:t>
      </w:r>
      <w:r w:rsidR="00A3009B" w:rsidRPr="005E19DC">
        <w:t xml:space="preserve"> </w:t>
      </w:r>
      <w:r w:rsidR="00AC3BD6">
        <w:t>10.927.077</w:t>
      </w:r>
      <w:r w:rsidRPr="005E19DC">
        <w:t xml:space="preserve"> k</w:t>
      </w:r>
      <w:r w:rsidR="001849CB">
        <w:t>u</w:t>
      </w:r>
      <w:r w:rsidRPr="005E19DC">
        <w:t>n</w:t>
      </w:r>
      <w:r w:rsidR="001849CB">
        <w:t>a</w:t>
      </w:r>
      <w:r w:rsidRPr="005E19DC">
        <w:t>, prihodi od odvoza i deponiranja glo</w:t>
      </w:r>
      <w:r w:rsidR="002A19C1" w:rsidRPr="005E19DC">
        <w:t>m</w:t>
      </w:r>
      <w:r w:rsidR="004E064C" w:rsidRPr="005E19DC">
        <w:t>aznog otpada</w:t>
      </w:r>
      <w:r w:rsidR="00920AE4">
        <w:t xml:space="preserve"> u iznosu od </w:t>
      </w:r>
      <w:r w:rsidR="002A19C1" w:rsidRPr="005E19DC">
        <w:t xml:space="preserve"> </w:t>
      </w:r>
      <w:r w:rsidR="00AC3BD6">
        <w:t>123.843</w:t>
      </w:r>
      <w:r w:rsidR="001849CB">
        <w:t xml:space="preserve"> kuna</w:t>
      </w:r>
      <w:r w:rsidRPr="005E19DC">
        <w:t xml:space="preserve"> i prihodi</w:t>
      </w:r>
      <w:r w:rsidR="004E064C" w:rsidRPr="005E19DC">
        <w:t xml:space="preserve"> </w:t>
      </w:r>
      <w:proofErr w:type="spellStart"/>
      <w:r w:rsidR="004E064C" w:rsidRPr="005E19DC">
        <w:t>reciklažnog</w:t>
      </w:r>
      <w:proofErr w:type="spellEnd"/>
      <w:r w:rsidR="004E064C" w:rsidRPr="005E19DC">
        <w:t xml:space="preserve"> dvorišta od</w:t>
      </w:r>
      <w:r w:rsidR="00BF156D">
        <w:t xml:space="preserve"> </w:t>
      </w:r>
      <w:r w:rsidR="007D7867">
        <w:t>583.024</w:t>
      </w:r>
      <w:r w:rsidR="00BF156D">
        <w:t xml:space="preserve"> </w:t>
      </w:r>
      <w:r w:rsidR="001849CB">
        <w:t>kuna</w:t>
      </w:r>
      <w:r w:rsidRPr="005E19DC">
        <w:t>.</w:t>
      </w:r>
      <w:r w:rsidR="00BF156D">
        <w:t xml:space="preserve"> </w:t>
      </w:r>
      <w:r w:rsidR="0080254F">
        <w:t>Ovi prihodi ve</w:t>
      </w:r>
      <w:r w:rsidR="007D7867">
        <w:t>ći su za 5</w:t>
      </w:r>
      <w:r w:rsidR="00131D1C">
        <w:t>% u o</w:t>
      </w:r>
      <w:r w:rsidR="007D7867">
        <w:t>dnosu na 2020</w:t>
      </w:r>
      <w:r w:rsidR="00131D1C">
        <w:t>. godinu</w:t>
      </w:r>
      <w:r w:rsidR="0080254F">
        <w:t xml:space="preserve"> te su </w:t>
      </w:r>
      <w:r w:rsidR="007D7867">
        <w:t>povećani za 2% u odnosnu na</w:t>
      </w:r>
      <w:r w:rsidR="0080254F">
        <w:t xml:space="preserve"> </w:t>
      </w:r>
      <w:r w:rsidR="00131D1C">
        <w:t>planiranih za 2020. godinu.</w:t>
      </w:r>
    </w:p>
    <w:p w14:paraId="64E2CC4E" w14:textId="6F75195C" w:rsidR="00962145" w:rsidRPr="005E19DC" w:rsidRDefault="00962145" w:rsidP="008D5A4E">
      <w:pPr>
        <w:pStyle w:val="tekst"/>
      </w:pPr>
      <w:r w:rsidRPr="00CB2728">
        <w:rPr>
          <w:u w:val="single"/>
        </w:rPr>
        <w:t>Prihodi od održavanja javnih površina</w:t>
      </w:r>
      <w:r>
        <w:t xml:space="preserve"> čine prihodi od ugovora o čišćenju poslovnih prostorija u iznosu od 67.550</w:t>
      </w:r>
      <w:r w:rsidR="00CB2728">
        <w:t xml:space="preserve"> kn što je 65% manje nego 2020. godine. </w:t>
      </w:r>
      <w:r w:rsidR="00CB2728" w:rsidRPr="002735AF">
        <w:t>Na smanjenje ponajviše utječe to što služba nije u 2021. godini ostvarila prihode od</w:t>
      </w:r>
      <w:r w:rsidRPr="002735AF">
        <w:t xml:space="preserve"> usluga održavanja parko</w:t>
      </w:r>
      <w:r w:rsidR="00CB2728" w:rsidRPr="002735AF">
        <w:t>va i zelenih površina koji su u 2020. iznosili 126.736 kn</w:t>
      </w:r>
      <w:r w:rsidR="00C17AE9" w:rsidRPr="002735AF">
        <w:t>, a oni se odnose na pružanje usluga Gradu Samoboru bez ugovorenih situacija ili drugim korisnicima</w:t>
      </w:r>
      <w:r w:rsidR="00CB2728" w:rsidRPr="002735AF">
        <w:t>.</w:t>
      </w:r>
    </w:p>
    <w:p w14:paraId="70BA9AF3" w14:textId="231E0BAE" w:rsidR="00C44DF9" w:rsidRPr="005E19DC" w:rsidRDefault="00C44DF9" w:rsidP="008D5A4E">
      <w:pPr>
        <w:pStyle w:val="tekst"/>
      </w:pPr>
      <w:r w:rsidRPr="005E19DC">
        <w:rPr>
          <w:u w:val="single"/>
        </w:rPr>
        <w:t>Prih</w:t>
      </w:r>
      <w:r w:rsidR="004E064C" w:rsidRPr="005E19DC">
        <w:rPr>
          <w:u w:val="single"/>
        </w:rPr>
        <w:t>ode od održavanja groblja</w:t>
      </w:r>
      <w:r w:rsidR="006718F1">
        <w:t xml:space="preserve"> u 2021</w:t>
      </w:r>
      <w:r w:rsidR="00131D1C">
        <w:t>. godini</w:t>
      </w:r>
      <w:r w:rsidR="00BF156D">
        <w:t xml:space="preserve"> </w:t>
      </w:r>
      <w:r w:rsidRPr="005E19DC">
        <w:t xml:space="preserve">čine prihodi od naknade za </w:t>
      </w:r>
      <w:r w:rsidR="00131D1C">
        <w:t>uređenje i održavanje groblja u</w:t>
      </w:r>
      <w:r w:rsidR="004E064C" w:rsidRPr="005E19DC">
        <w:t xml:space="preserve"> iznosu od </w:t>
      </w:r>
      <w:r w:rsidR="00BF156D">
        <w:t>1.</w:t>
      </w:r>
      <w:r w:rsidR="006718F1">
        <w:t>383.240</w:t>
      </w:r>
      <w:r w:rsidR="004E064C" w:rsidRPr="005E19DC">
        <w:t xml:space="preserve"> </w:t>
      </w:r>
      <w:r w:rsidRPr="005E19DC">
        <w:t>k</w:t>
      </w:r>
      <w:r w:rsidR="00131D1C">
        <w:t>u</w:t>
      </w:r>
      <w:r w:rsidRPr="005E19DC">
        <w:t>n</w:t>
      </w:r>
      <w:r w:rsidR="00131D1C">
        <w:t>a</w:t>
      </w:r>
      <w:r w:rsidRPr="005E19DC">
        <w:t xml:space="preserve"> </w:t>
      </w:r>
      <w:r w:rsidR="004E064C" w:rsidRPr="005E19DC">
        <w:t>i</w:t>
      </w:r>
      <w:r w:rsidRPr="005E19DC">
        <w:t xml:space="preserve"> prihodi od us</w:t>
      </w:r>
      <w:r w:rsidR="004E064C" w:rsidRPr="005E19DC">
        <w:t xml:space="preserve">luga ukopa u iznosu od </w:t>
      </w:r>
      <w:r w:rsidR="006718F1">
        <w:t>2.027.674</w:t>
      </w:r>
      <w:r w:rsidR="00131D1C">
        <w:t xml:space="preserve"> kuna.</w:t>
      </w:r>
    </w:p>
    <w:p w14:paraId="7999FF54" w14:textId="5CFAB0A4" w:rsidR="00131D1C" w:rsidRDefault="00C44DF9" w:rsidP="008D5A4E">
      <w:pPr>
        <w:pStyle w:val="tekst"/>
      </w:pPr>
      <w:r w:rsidRPr="006718F1">
        <w:rPr>
          <w:u w:val="single"/>
        </w:rPr>
        <w:t>Prihodi od usl</w:t>
      </w:r>
      <w:r w:rsidR="00B9675A" w:rsidRPr="006718F1">
        <w:rPr>
          <w:u w:val="single"/>
        </w:rPr>
        <w:t>uga na tržnicama</w:t>
      </w:r>
      <w:r w:rsidR="00B9675A" w:rsidRPr="006718F1">
        <w:t xml:space="preserve"> za </w:t>
      </w:r>
      <w:r w:rsidR="006718F1" w:rsidRPr="006718F1">
        <w:t>2021</w:t>
      </w:r>
      <w:r w:rsidR="00131D1C" w:rsidRPr="006718F1">
        <w:t>. godinu</w:t>
      </w:r>
      <w:r w:rsidR="004E064C" w:rsidRPr="006718F1">
        <w:t xml:space="preserve"> iznose </w:t>
      </w:r>
      <w:r w:rsidR="006718F1" w:rsidRPr="006718F1">
        <w:t xml:space="preserve">1.664.152 </w:t>
      </w:r>
      <w:r w:rsidR="00131D1C" w:rsidRPr="006718F1">
        <w:t>kuna</w:t>
      </w:r>
      <w:r w:rsidRPr="006718F1">
        <w:t xml:space="preserve">, a uključuju prihode od mjestovine, gotovinskih uplata na tržnici i sajmištu te zakupa poslovnog prostora </w:t>
      </w:r>
      <w:r w:rsidRPr="006718F1">
        <w:lastRenderedPageBreak/>
        <w:t xml:space="preserve">na tržnici </w:t>
      </w:r>
      <w:r w:rsidRPr="00DA799E">
        <w:t xml:space="preserve">Bregana. </w:t>
      </w:r>
      <w:r w:rsidR="00131D1C" w:rsidRPr="00DA799E">
        <w:t>Utjecajem pandemije korona virusa, uslijed koje je</w:t>
      </w:r>
      <w:r w:rsidR="00AB34B5" w:rsidRPr="00DA799E">
        <w:t xml:space="preserve"> Odlukom stožera civilne zaštite RH</w:t>
      </w:r>
      <w:r w:rsidR="00131D1C" w:rsidRPr="00DA799E">
        <w:t xml:space="preserve"> </w:t>
      </w:r>
      <w:r w:rsidR="002735AF" w:rsidRPr="00DA799E">
        <w:t xml:space="preserve">nastavljena obustava </w:t>
      </w:r>
      <w:r w:rsidR="00131D1C" w:rsidRPr="00DA799E">
        <w:t>rad</w:t>
      </w:r>
      <w:r w:rsidR="002735AF" w:rsidRPr="00DA799E">
        <w:t>a tržnice</w:t>
      </w:r>
      <w:r w:rsidR="00131D1C" w:rsidRPr="00DA799E">
        <w:t xml:space="preserve"> </w:t>
      </w:r>
      <w:r w:rsidR="00AB34B5" w:rsidRPr="00DA799E">
        <w:t>i sajmišta</w:t>
      </w:r>
      <w:r w:rsidR="00316EEB">
        <w:t xml:space="preserve"> sve do svibnja</w:t>
      </w:r>
      <w:r w:rsidR="00AB34B5" w:rsidRPr="00DA799E">
        <w:t xml:space="preserve">, poslovni prihodi pali su za </w:t>
      </w:r>
      <w:r w:rsidR="00DA799E" w:rsidRPr="00DA799E">
        <w:t>dodatnih</w:t>
      </w:r>
      <w:r w:rsidR="00AB34B5" w:rsidRPr="00DA799E">
        <w:t xml:space="preserve"> </w:t>
      </w:r>
      <w:r w:rsidR="00DA799E" w:rsidRPr="00DA799E">
        <w:t>10% u odnosu na 2020</w:t>
      </w:r>
      <w:r w:rsidR="00AB34B5" w:rsidRPr="00DA799E">
        <w:t>. godinu.</w:t>
      </w:r>
    </w:p>
    <w:p w14:paraId="79D4A47E" w14:textId="2D59E15D" w:rsidR="00556763" w:rsidRDefault="00C44DF9" w:rsidP="008D5A4E">
      <w:pPr>
        <w:pStyle w:val="tekst"/>
      </w:pPr>
      <w:r w:rsidRPr="005E19DC">
        <w:rPr>
          <w:u w:val="single"/>
        </w:rPr>
        <w:t>Prihodi od naplate parkiranja</w:t>
      </w:r>
      <w:r w:rsidRPr="005E19DC">
        <w:t xml:space="preserve"> su prihodi s osnova naplate parkiranja putem parkirnih aparata, parkirne rampe, putem</w:t>
      </w:r>
      <w:r w:rsidR="006B31E2" w:rsidRPr="005E19DC">
        <w:t xml:space="preserve"> SMS-</w:t>
      </w:r>
      <w:r w:rsidR="00AB34B5">
        <w:t>a i dnevnih parkirnih karata i za 202</w:t>
      </w:r>
      <w:r w:rsidR="00225A60">
        <w:t>1</w:t>
      </w:r>
      <w:r w:rsidR="00AB34B5">
        <w:t>. godinu</w:t>
      </w:r>
      <w:r w:rsidR="006B31E2" w:rsidRPr="005E19DC">
        <w:t xml:space="preserve"> iznose </w:t>
      </w:r>
      <w:r w:rsidR="00225A60">
        <w:t>1.386.233 kn, što je povećanje za 19</w:t>
      </w:r>
      <w:r w:rsidR="000D2944">
        <w:t xml:space="preserve">% u </w:t>
      </w:r>
      <w:r w:rsidR="00225A60">
        <w:t>odnosu na 2020</w:t>
      </w:r>
      <w:r w:rsidR="00AB34B5">
        <w:t>. godinu</w:t>
      </w:r>
      <w:r w:rsidR="00962145">
        <w:t xml:space="preserve"> te 6% povećanje u odnosu na 1. rebalans plana</w:t>
      </w:r>
      <w:r w:rsidR="00AB34B5">
        <w:t>.</w:t>
      </w:r>
      <w:r w:rsidR="00225A60">
        <w:t xml:space="preserve"> </w:t>
      </w:r>
    </w:p>
    <w:p w14:paraId="5512B32A" w14:textId="75282583" w:rsidR="00C44DF9" w:rsidRPr="005E19DC" w:rsidRDefault="00C44DF9" w:rsidP="008D5A4E">
      <w:pPr>
        <w:pStyle w:val="tekst"/>
      </w:pPr>
      <w:r w:rsidRPr="005E19DC">
        <w:rPr>
          <w:u w:val="single"/>
        </w:rPr>
        <w:t>Prihodi s osnove naknade upravitel</w:t>
      </w:r>
      <w:r w:rsidR="00C45900" w:rsidRPr="005E19DC">
        <w:rPr>
          <w:u w:val="single"/>
        </w:rPr>
        <w:t>ja</w:t>
      </w:r>
      <w:r w:rsidR="00962145">
        <w:t xml:space="preserve"> su malo ispod nivou ostvarenih u</w:t>
      </w:r>
      <w:r w:rsidR="00F01EEF">
        <w:t xml:space="preserve"> 2020. godinu</w:t>
      </w:r>
      <w:r w:rsidR="00C45900" w:rsidRPr="005E19DC">
        <w:t xml:space="preserve"> i</w:t>
      </w:r>
      <w:r w:rsidR="00962145">
        <w:t xml:space="preserve"> planiranih za 2021. godinu i</w:t>
      </w:r>
      <w:r w:rsidR="00C45900" w:rsidRPr="005E19DC">
        <w:t xml:space="preserve"> iznose </w:t>
      </w:r>
      <w:r w:rsidR="00962145">
        <w:t>779.193</w:t>
      </w:r>
      <w:r w:rsidR="0080254F">
        <w:t xml:space="preserve"> kn.</w:t>
      </w:r>
    </w:p>
    <w:p w14:paraId="497029C6" w14:textId="3F45693B" w:rsidR="004579EB" w:rsidRDefault="00F01EEF" w:rsidP="008D5A4E">
      <w:pPr>
        <w:pStyle w:val="tekst"/>
      </w:pPr>
      <w:r>
        <w:rPr>
          <w:u w:val="single"/>
        </w:rPr>
        <w:t xml:space="preserve">Prihodi </w:t>
      </w:r>
      <w:r w:rsidR="00C44DF9" w:rsidRPr="005E19DC">
        <w:rPr>
          <w:u w:val="single"/>
        </w:rPr>
        <w:t>aut</w:t>
      </w:r>
      <w:r w:rsidR="00C45900" w:rsidRPr="005E19DC">
        <w:rPr>
          <w:u w:val="single"/>
        </w:rPr>
        <w:t>obusnog kolodvora</w:t>
      </w:r>
      <w:r w:rsidR="0080254F">
        <w:t xml:space="preserve"> iznose </w:t>
      </w:r>
      <w:r w:rsidR="00962145">
        <w:t>496.000</w:t>
      </w:r>
      <w:r w:rsidR="00C44DF9" w:rsidRPr="005E19DC">
        <w:t xml:space="preserve"> kn, a odnose se na prihode od zakupa poslovnih prostora.</w:t>
      </w:r>
      <w:r w:rsidR="00C45900" w:rsidRPr="005E19DC">
        <w:t xml:space="preserve"> </w:t>
      </w:r>
      <w:r>
        <w:t>Još jedna od posljedica pandemije korona vi</w:t>
      </w:r>
      <w:r w:rsidR="00962145">
        <w:t>rusa je i pad ovih prihoda za 10% u odnosu na 2020</w:t>
      </w:r>
      <w:r>
        <w:t xml:space="preserve">. godinu, </w:t>
      </w:r>
      <w:r w:rsidRPr="00DA799E">
        <w:t>s osnove zatvara</w:t>
      </w:r>
      <w:r w:rsidR="00F9723A" w:rsidRPr="00DA799E">
        <w:t>nja</w:t>
      </w:r>
      <w:r w:rsidR="0013489C" w:rsidRPr="00DA799E">
        <w:t xml:space="preserve"> dijela poslovnih prostora te </w:t>
      </w:r>
      <w:r w:rsidR="00F9723A" w:rsidRPr="00DA799E">
        <w:t>zabrane rada ugostiteljskog</w:t>
      </w:r>
      <w:r w:rsidR="0013489C" w:rsidRPr="00DA799E">
        <w:t xml:space="preserve"> objekta </w:t>
      </w:r>
      <w:r w:rsidRPr="00DA799E">
        <w:t>na</w:t>
      </w:r>
      <w:r w:rsidR="00F9723A" w:rsidRPr="00DA799E">
        <w:t xml:space="preserve"> autobusnom kolodvoru</w:t>
      </w:r>
      <w:r w:rsidRPr="00DA799E">
        <w:t>.</w:t>
      </w:r>
    </w:p>
    <w:p w14:paraId="7A5ABE8D" w14:textId="5B82522B" w:rsidR="00C17AE9" w:rsidRDefault="00C17AE9" w:rsidP="008D5A4E">
      <w:pPr>
        <w:pStyle w:val="tekst"/>
      </w:pPr>
      <w:r w:rsidRPr="00432673">
        <w:rPr>
          <w:u w:val="single"/>
        </w:rPr>
        <w:t>Prihodi od dimnjačarskih</w:t>
      </w:r>
      <w:r w:rsidR="00432673" w:rsidRPr="00432673">
        <w:rPr>
          <w:u w:val="single"/>
        </w:rPr>
        <w:t xml:space="preserve"> usluga</w:t>
      </w:r>
      <w:r w:rsidR="00432673">
        <w:t xml:space="preserve"> bilježe najveći porast u odnosu na 2020. godinu i to za 166% te su oni 2021. godine iznosili 559.358 kn.</w:t>
      </w:r>
    </w:p>
    <w:p w14:paraId="21A3AAA3" w14:textId="77777777" w:rsidR="00DA1C68" w:rsidRPr="005E19DC" w:rsidRDefault="00DA1C68" w:rsidP="00DA1C68">
      <w:pPr>
        <w:pStyle w:val="tekst"/>
      </w:pPr>
      <w:r w:rsidRPr="004579EB">
        <w:rPr>
          <w:u w:val="single"/>
        </w:rPr>
        <w:t>Prihodi zajedničkih službi</w:t>
      </w:r>
      <w:r w:rsidRPr="005E19DC">
        <w:t xml:space="preserve"> su prihodi s osnova najma prostora za a</w:t>
      </w:r>
      <w:r>
        <w:t>parate za tople napitke (Moćan), koji iznose 780 kuna mjesečno.</w:t>
      </w:r>
    </w:p>
    <w:p w14:paraId="6EFF70C3" w14:textId="5CDA1050" w:rsidR="00A021FA" w:rsidRDefault="00DA1C68" w:rsidP="008D5A4E">
      <w:pPr>
        <w:pStyle w:val="tekst"/>
      </w:pPr>
      <w:r>
        <w:t>Ukupno povećanje</w:t>
      </w:r>
      <w:r w:rsidR="00314757" w:rsidRPr="004579EB">
        <w:t xml:space="preserve"> </w:t>
      </w:r>
      <w:r w:rsidR="00C45900" w:rsidRPr="004579EB">
        <w:t>prihoda</w:t>
      </w:r>
      <w:r w:rsidR="00314757" w:rsidRPr="004579EB">
        <w:t xml:space="preserve"> od usluga</w:t>
      </w:r>
      <w:r w:rsidR="00C45900" w:rsidRPr="004579EB">
        <w:t xml:space="preserve"> u o</w:t>
      </w:r>
      <w:r>
        <w:t>dnosu na isto razdoblje 2020.</w:t>
      </w:r>
      <w:r w:rsidR="004579EB">
        <w:t xml:space="preserve"> godine</w:t>
      </w:r>
      <w:r w:rsidR="00C45900" w:rsidRPr="004579EB">
        <w:t xml:space="preserve"> je </w:t>
      </w:r>
      <w:r>
        <w:t>903.324</w:t>
      </w:r>
      <w:r w:rsidR="00314757" w:rsidRPr="004579EB">
        <w:t xml:space="preserve"> kuna</w:t>
      </w:r>
      <w:r>
        <w:t xml:space="preserve"> ponajviše zbog porasta prihoda od odvoza komunalnog otpada i dimnjačarskih usluga</w:t>
      </w:r>
      <w:r w:rsidR="00314757" w:rsidRPr="004579EB">
        <w:t>.</w:t>
      </w:r>
    </w:p>
    <w:p w14:paraId="18945304" w14:textId="77777777" w:rsidR="001947D5" w:rsidRPr="004579EB" w:rsidRDefault="001947D5" w:rsidP="008D5A4E">
      <w:pPr>
        <w:pStyle w:val="tekst"/>
      </w:pPr>
    </w:p>
    <w:p w14:paraId="50D20969" w14:textId="7F53969B" w:rsidR="00C44DF9" w:rsidRPr="00BB31C9" w:rsidRDefault="00C44DF9" w:rsidP="00BB31C9">
      <w:pPr>
        <w:pStyle w:val="111"/>
      </w:pPr>
      <w:bookmarkStart w:id="18" w:name="_Toc48648737"/>
      <w:bookmarkStart w:id="19" w:name="_Toc100056927"/>
      <w:r w:rsidRPr="00BB31C9">
        <w:t>Prihodi od usluga – Grad Samobor</w:t>
      </w:r>
      <w:bookmarkEnd w:id="18"/>
      <w:bookmarkEnd w:id="19"/>
    </w:p>
    <w:p w14:paraId="6FAE024D" w14:textId="7657DCC1" w:rsidR="004579EB" w:rsidRDefault="00C44DF9" w:rsidP="008D5A4E">
      <w:pPr>
        <w:pStyle w:val="tekst"/>
        <w:rPr>
          <w:i/>
        </w:rPr>
      </w:pPr>
      <w:r w:rsidRPr="005E19DC">
        <w:rPr>
          <w:rStyle w:val="BezproredaChar"/>
        </w:rPr>
        <w:t xml:space="preserve">To su prihodi koji se ostvaruju iz proračuna Grada Samobora u skladu s </w:t>
      </w:r>
      <w:r w:rsidR="004579EB">
        <w:rPr>
          <w:rStyle w:val="BezproredaChar"/>
        </w:rPr>
        <w:t xml:space="preserve">Programom održavanja komunalne infrastrukture Grada Samobora, odnosno </w:t>
      </w:r>
      <w:r w:rsidRPr="005E19DC">
        <w:rPr>
          <w:rStyle w:val="BezproredaChar"/>
        </w:rPr>
        <w:t>usvojenim programima održavanja nerazvrstanih cesta, javne rasvjete, čistoće, javnih površina, prikupljanja i deponiranja otpada, sanacije divljih deponija i monitoring</w:t>
      </w:r>
      <w:r w:rsidR="00030463" w:rsidRPr="005E19DC">
        <w:rPr>
          <w:rStyle w:val="BezproredaChar"/>
        </w:rPr>
        <w:t>a</w:t>
      </w:r>
      <w:r w:rsidRPr="005E19DC">
        <w:rPr>
          <w:rStyle w:val="BezproredaChar"/>
        </w:rPr>
        <w:t xml:space="preserve"> saniranog odlagališta otpada </w:t>
      </w:r>
      <w:proofErr w:type="spellStart"/>
      <w:r w:rsidRPr="005E19DC">
        <w:rPr>
          <w:rStyle w:val="BezproredaChar"/>
        </w:rPr>
        <w:t>Trebež</w:t>
      </w:r>
      <w:proofErr w:type="spellEnd"/>
      <w:r w:rsidR="0017650A" w:rsidRPr="005E19DC">
        <w:rPr>
          <w:rStyle w:val="BezproredaChar"/>
        </w:rPr>
        <w:t xml:space="preserve"> </w:t>
      </w:r>
      <w:r w:rsidR="00A021FA">
        <w:rPr>
          <w:rStyle w:val="BezproredaChar"/>
        </w:rPr>
        <w:t>i za razdoblje 1.1. – 31.12</w:t>
      </w:r>
      <w:r w:rsidR="00DA1C68">
        <w:rPr>
          <w:rStyle w:val="BezproredaChar"/>
        </w:rPr>
        <w:t>.2021</w:t>
      </w:r>
      <w:r w:rsidR="004579EB">
        <w:rPr>
          <w:rStyle w:val="BezproredaChar"/>
        </w:rPr>
        <w:t>. godine</w:t>
      </w:r>
      <w:r w:rsidR="00CF35C1" w:rsidRPr="005E19DC">
        <w:rPr>
          <w:rStyle w:val="BezproredaChar"/>
        </w:rPr>
        <w:t xml:space="preserve"> </w:t>
      </w:r>
      <w:r w:rsidR="00B46FD7" w:rsidRPr="005E19DC">
        <w:rPr>
          <w:rStyle w:val="BezproredaChar"/>
        </w:rPr>
        <w:t xml:space="preserve"> i</w:t>
      </w:r>
      <w:r w:rsidR="00B9589A">
        <w:rPr>
          <w:rStyle w:val="BezproredaChar"/>
        </w:rPr>
        <w:t xml:space="preserve">znose </w:t>
      </w:r>
      <w:r w:rsidR="00142C8B">
        <w:rPr>
          <w:rStyle w:val="BezproredaChar"/>
        </w:rPr>
        <w:t>34.254.656</w:t>
      </w:r>
      <w:r w:rsidR="004579EB">
        <w:rPr>
          <w:rStyle w:val="BezproredaChar"/>
        </w:rPr>
        <w:t xml:space="preserve"> kuna</w:t>
      </w:r>
      <w:r w:rsidR="00B46FD7" w:rsidRPr="005E19DC">
        <w:rPr>
          <w:rStyle w:val="BezproredaChar"/>
        </w:rPr>
        <w:t xml:space="preserve"> i</w:t>
      </w:r>
      <w:r w:rsidRPr="005E19DC">
        <w:rPr>
          <w:rStyle w:val="BezproredaChar"/>
        </w:rPr>
        <w:t xml:space="preserve"> čine </w:t>
      </w:r>
      <w:r w:rsidR="00DA1C68">
        <w:rPr>
          <w:rStyle w:val="BezproredaChar"/>
        </w:rPr>
        <w:t>60</w:t>
      </w:r>
      <w:r w:rsidRPr="005E19DC">
        <w:rPr>
          <w:rStyle w:val="BezproredaChar"/>
        </w:rPr>
        <w:t>% ukupnih prihoda. Ostvarena struktura prihoda prema programima iz proračuna Grada Samobora je sljedeća</w:t>
      </w:r>
      <w:r w:rsidR="008D5A4E">
        <w:rPr>
          <w:rStyle w:val="BezproredaChar"/>
        </w:rPr>
        <w:t>:</w:t>
      </w:r>
    </w:p>
    <w:p w14:paraId="032FD09C" w14:textId="77777777" w:rsidR="00360B47" w:rsidRDefault="00360B47">
      <w:pPr>
        <w:rPr>
          <w:rFonts w:ascii="Arial" w:eastAsia="Times New Roman" w:hAnsi="Arial" w:cs="Arial"/>
          <w:sz w:val="20"/>
          <w:szCs w:val="20"/>
          <w:lang w:eastAsia="hr-HR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3628A8D" w14:textId="3BDD942E" w:rsidR="00142C8B" w:rsidRDefault="00235782" w:rsidP="00142C8B">
      <w:pPr>
        <w:pStyle w:val="2e"/>
        <w:numPr>
          <w:ilvl w:val="0"/>
          <w:numId w:val="42"/>
        </w:numPr>
        <w:ind w:left="720"/>
        <w:jc w:val="center"/>
        <w:rPr>
          <w:rFonts w:asciiTheme="minorHAnsi" w:eastAsiaTheme="minorEastAsia" w:hAnsiTheme="minorHAnsi" w:cstheme="minorBidi"/>
          <w:lang w:eastAsia="en-US"/>
        </w:rPr>
      </w:pPr>
      <w:r>
        <w:rPr>
          <w:rFonts w:ascii="Arial" w:hAnsi="Arial" w:cs="Arial"/>
          <w:sz w:val="20"/>
          <w:szCs w:val="20"/>
        </w:rPr>
        <w:lastRenderedPageBreak/>
        <w:t>Prihodi</w:t>
      </w:r>
      <w:r w:rsidR="00142C8B">
        <w:rPr>
          <w:rFonts w:ascii="Arial" w:hAnsi="Arial" w:cs="Arial"/>
          <w:sz w:val="20"/>
          <w:szCs w:val="20"/>
        </w:rPr>
        <w:t xml:space="preserve"> od usluga – Grad Samobor u 2021</w:t>
      </w:r>
      <w:r>
        <w:rPr>
          <w:rFonts w:ascii="Arial" w:hAnsi="Arial" w:cs="Arial"/>
          <w:sz w:val="20"/>
          <w:szCs w:val="20"/>
        </w:rPr>
        <w:t>. g.</w:t>
      </w:r>
      <w:r w:rsidR="00142C8B">
        <w:rPr>
          <w:rFonts w:ascii="Arial" w:hAnsi="Arial" w:cs="Arial"/>
          <w:sz w:val="20"/>
          <w:szCs w:val="20"/>
        </w:rPr>
        <w:fldChar w:fldCharType="begin"/>
      </w:r>
      <w:r w:rsidR="00142C8B">
        <w:rPr>
          <w:rFonts w:ascii="Arial" w:hAnsi="Arial" w:cs="Arial"/>
          <w:sz w:val="20"/>
          <w:szCs w:val="20"/>
        </w:rPr>
        <w:instrText xml:space="preserve"> LINK </w:instrText>
      </w:r>
      <w:r w:rsidR="00AC3A7A">
        <w:rPr>
          <w:rFonts w:ascii="Arial" w:hAnsi="Arial" w:cs="Arial"/>
          <w:sz w:val="20"/>
          <w:szCs w:val="20"/>
        </w:rPr>
        <w:instrText xml:space="preserve">Excel.Sheet.12 "C:\\Users\\djedvaj\\Desktop\\Izvješće o poslovanju\\izvješće o poslovanju 31.12.2021..xlsx" List1!R18C1:R32C10 </w:instrText>
      </w:r>
      <w:r w:rsidR="00142C8B">
        <w:rPr>
          <w:rFonts w:ascii="Arial" w:hAnsi="Arial" w:cs="Arial"/>
          <w:sz w:val="20"/>
          <w:szCs w:val="20"/>
        </w:rPr>
        <w:instrText xml:space="preserve">\a \f 4 \h </w:instrText>
      </w:r>
      <w:r w:rsidR="00142C8B">
        <w:rPr>
          <w:rFonts w:ascii="Arial" w:hAnsi="Arial" w:cs="Arial"/>
          <w:sz w:val="20"/>
          <w:szCs w:val="20"/>
        </w:rPr>
        <w:fldChar w:fldCharType="separate"/>
      </w:r>
    </w:p>
    <w:p w14:paraId="02D90BF0" w14:textId="06B0CAD9" w:rsidR="00C0702E" w:rsidRPr="00BB31C9" w:rsidRDefault="00142C8B" w:rsidP="00C0702E">
      <w:pPr>
        <w:pStyle w:val="2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end"/>
      </w:r>
      <w:r w:rsidR="00154C68" w:rsidRPr="00154C68">
        <w:rPr>
          <w:rFonts w:ascii="Arial" w:hAnsi="Arial" w:cs="Arial"/>
          <w:sz w:val="20"/>
          <w:szCs w:val="20"/>
        </w:rPr>
        <w:t xml:space="preserve"> </w:t>
      </w:r>
      <w:r w:rsidR="00606E9E" w:rsidRPr="00606E9E">
        <w:rPr>
          <w:noProof/>
        </w:rPr>
        <w:drawing>
          <wp:inline distT="0" distB="0" distL="0" distR="0" wp14:anchorId="03CC7596" wp14:editId="412778C4">
            <wp:extent cx="5759450" cy="3669253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6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94A4D" w14:textId="1A33F246" w:rsidR="004579EB" w:rsidRPr="00BB31C9" w:rsidRDefault="004579EB" w:rsidP="00C0702E">
      <w:pPr>
        <w:pStyle w:val="2e"/>
        <w:ind w:left="720"/>
        <w:rPr>
          <w:rFonts w:ascii="Arial" w:hAnsi="Arial" w:cs="Arial"/>
          <w:sz w:val="20"/>
          <w:szCs w:val="20"/>
        </w:rPr>
      </w:pPr>
    </w:p>
    <w:p w14:paraId="4887241A" w14:textId="6F0FF513" w:rsidR="00B73554" w:rsidRPr="005E19DC" w:rsidRDefault="000B7A2F" w:rsidP="00BB31C9">
      <w:pPr>
        <w:pStyle w:val="111"/>
      </w:pPr>
      <w:bookmarkStart w:id="20" w:name="_Toc48648738"/>
      <w:bookmarkStart w:id="21" w:name="_Toc100056928"/>
      <w:r w:rsidRPr="005E19DC">
        <w:t>Prihodi od usluge elektroničke obrade podataka</w:t>
      </w:r>
      <w:bookmarkEnd w:id="20"/>
      <w:bookmarkEnd w:id="21"/>
    </w:p>
    <w:p w14:paraId="6FE06B27" w14:textId="1C2D00E9" w:rsidR="00C44DF9" w:rsidRDefault="00535F35" w:rsidP="008D5A4E">
      <w:pPr>
        <w:pStyle w:val="tekst"/>
      </w:pPr>
      <w:r w:rsidRPr="005E19DC">
        <w:t>Ovo su priho</w:t>
      </w:r>
      <w:r w:rsidR="0017650A" w:rsidRPr="005E19DC">
        <w:t>di zajedničkih službi, odnosno O</w:t>
      </w:r>
      <w:r w:rsidRPr="005E19DC">
        <w:t>djela naplate, a odnose se na uslugu elektroničke obrade podataka za Grad Samobor  tj. uslugu fakturiranja i naplate komunalne naknade i naknade za uređenje voda. Visina naknade određena je potpisanim ugovorima i iznosi 5% od naplaćene komunalne naknade, odnosno 10% od naplaćene naknade za uređenje vo</w:t>
      </w:r>
      <w:r w:rsidR="00B9589A">
        <w:t>da. Za razdoblje od 1.1. do 31.12</w:t>
      </w:r>
      <w:r w:rsidR="00C0702E">
        <w:t>.2021</w:t>
      </w:r>
      <w:r w:rsidR="004579EB">
        <w:t xml:space="preserve">. godine </w:t>
      </w:r>
      <w:r w:rsidRPr="005E19DC">
        <w:t xml:space="preserve">ovi prihodi iznose </w:t>
      </w:r>
      <w:r w:rsidR="00C0702E">
        <w:t>1.713.164</w:t>
      </w:r>
      <w:r w:rsidR="005F12DB" w:rsidRPr="005E19DC">
        <w:t xml:space="preserve"> k</w:t>
      </w:r>
      <w:r w:rsidR="004579EB">
        <w:t>u</w:t>
      </w:r>
      <w:r w:rsidR="005F12DB" w:rsidRPr="005E19DC">
        <w:t>n</w:t>
      </w:r>
      <w:r w:rsidR="004579EB">
        <w:t>a</w:t>
      </w:r>
      <w:r w:rsidRPr="005E19DC">
        <w:t>.</w:t>
      </w:r>
    </w:p>
    <w:p w14:paraId="4BCC24FC" w14:textId="77777777" w:rsidR="001947D5" w:rsidRPr="005E19DC" w:rsidRDefault="001947D5" w:rsidP="008D5A4E">
      <w:pPr>
        <w:pStyle w:val="tekst"/>
      </w:pPr>
    </w:p>
    <w:p w14:paraId="0F7BB37A" w14:textId="01D4716B" w:rsidR="00FB3397" w:rsidRPr="002133A2" w:rsidRDefault="00C44DF9" w:rsidP="00BB31C9">
      <w:pPr>
        <w:pStyle w:val="111"/>
      </w:pPr>
      <w:bookmarkStart w:id="22" w:name="_Toc48648739"/>
      <w:bookmarkStart w:id="23" w:name="_Toc100056929"/>
      <w:r w:rsidRPr="005E19DC">
        <w:t>Prihodi od prodaje robe</w:t>
      </w:r>
      <w:bookmarkEnd w:id="22"/>
      <w:bookmarkEnd w:id="23"/>
    </w:p>
    <w:p w14:paraId="17A10FFC" w14:textId="77777777" w:rsidR="00C44DF9" w:rsidRDefault="00C44DF9" w:rsidP="008D5A4E">
      <w:pPr>
        <w:pStyle w:val="tekst"/>
      </w:pPr>
      <w:r w:rsidRPr="005E19DC">
        <w:t>Prihodi od prodaje robe su prihodi od prodaje:</w:t>
      </w:r>
    </w:p>
    <w:p w14:paraId="18EF0706" w14:textId="04EB23E1" w:rsidR="00FB3397" w:rsidRPr="00BB31C9" w:rsidRDefault="001947D5" w:rsidP="001947D5">
      <w:pPr>
        <w:pStyle w:val="2e"/>
        <w:numPr>
          <w:ilvl w:val="0"/>
          <w:numId w:val="42"/>
        </w:numPr>
        <w:ind w:left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Prihodi od prodaje robe u 2021</w:t>
      </w:r>
      <w:r w:rsidR="004606E2">
        <w:rPr>
          <w:rFonts w:ascii="Arial" w:hAnsi="Arial" w:cs="Arial"/>
          <w:sz w:val="20"/>
          <w:szCs w:val="20"/>
        </w:rPr>
        <w:t>. g.</w:t>
      </w:r>
    </w:p>
    <w:p w14:paraId="391CCD46" w14:textId="4583F312" w:rsidR="00FB3397" w:rsidRPr="005E19DC" w:rsidRDefault="00606E9E" w:rsidP="001947D5">
      <w:pPr>
        <w:pStyle w:val="Bezproreda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06E9E">
        <w:rPr>
          <w:noProof/>
          <w:lang w:eastAsia="hr-HR"/>
        </w:rPr>
        <w:drawing>
          <wp:inline distT="0" distB="0" distL="0" distR="0" wp14:anchorId="08ACD530" wp14:editId="51269A35">
            <wp:extent cx="5759450" cy="1542547"/>
            <wp:effectExtent l="0" t="0" r="0" b="6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4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3C4DD" w14:textId="77777777" w:rsidR="001947D5" w:rsidRDefault="001947D5" w:rsidP="00E4618B">
      <w:pPr>
        <w:pStyle w:val="tekst"/>
      </w:pPr>
    </w:p>
    <w:p w14:paraId="746F5B65" w14:textId="32C33D42" w:rsidR="00652CAA" w:rsidRDefault="001947D5" w:rsidP="00E4618B">
      <w:pPr>
        <w:pStyle w:val="tekst"/>
      </w:pPr>
      <w:r>
        <w:lastRenderedPageBreak/>
        <w:t>U 2021</w:t>
      </w:r>
      <w:r w:rsidR="002133A2">
        <w:t>. godini</w:t>
      </w:r>
      <w:r>
        <w:t xml:space="preserve"> ostvareno je 22</w:t>
      </w:r>
      <w:r w:rsidR="00A747FD">
        <w:t>% više prihoda</w:t>
      </w:r>
      <w:r w:rsidR="00FE475C" w:rsidRPr="005E19DC">
        <w:t xml:space="preserve"> od prodaje robe </w:t>
      </w:r>
      <w:r w:rsidR="00A747FD">
        <w:t xml:space="preserve">u odnosu na </w:t>
      </w:r>
      <w:r>
        <w:t>2021</w:t>
      </w:r>
      <w:r w:rsidR="003E3B91">
        <w:t>. godinu</w:t>
      </w:r>
      <w:r>
        <w:t>, odnosno 107</w:t>
      </w:r>
      <w:r w:rsidR="0051217F">
        <w:t>% više u odnosu na planirane prihode</w:t>
      </w:r>
      <w:r w:rsidR="002133A2">
        <w:t xml:space="preserve"> od prodaje</w:t>
      </w:r>
      <w:r w:rsidR="0051217F">
        <w:t xml:space="preserve">. </w:t>
      </w:r>
      <w:r w:rsidR="00774475">
        <w:t>U ukupnim prihodima od prodaje, najzastupljeniji su prihod</w:t>
      </w:r>
      <w:r w:rsidR="00582973">
        <w:t>i od prodaje pogrebne opreme (57%) koji su za 6</w:t>
      </w:r>
      <w:r w:rsidR="00774475">
        <w:t>% veći u odnosu na prethodnu godinu te prihodi od prodaje grobnih okvira (3</w:t>
      </w:r>
      <w:r w:rsidR="00582973">
        <w:t>5</w:t>
      </w:r>
      <w:r w:rsidR="00774475">
        <w:t xml:space="preserve">%), </w:t>
      </w:r>
      <w:r w:rsidR="00582973">
        <w:t>koji su za 4</w:t>
      </w:r>
      <w:r w:rsidR="000B1E19">
        <w:t>% već</w:t>
      </w:r>
      <w:r w:rsidR="00A10406">
        <w:t>i u odnosu na isto promatrano razdoblje. Značajan je i porast p</w:t>
      </w:r>
      <w:r w:rsidR="00582973">
        <w:t>rihod od prodaje kazeti za urne dok su se prihodi od prodaje biorazgradivih vrećica za odlaganje bio otpada smanjili za 25%.</w:t>
      </w:r>
    </w:p>
    <w:p w14:paraId="5C1F2B0B" w14:textId="77777777" w:rsidR="00582973" w:rsidRPr="005E19DC" w:rsidRDefault="00582973" w:rsidP="00E4618B">
      <w:pPr>
        <w:pStyle w:val="tekst"/>
      </w:pPr>
    </w:p>
    <w:p w14:paraId="6F122959" w14:textId="7B764520" w:rsidR="00C44DF9" w:rsidRPr="005E19DC" w:rsidRDefault="00C44DF9" w:rsidP="00BB31C9">
      <w:pPr>
        <w:pStyle w:val="111"/>
      </w:pPr>
      <w:bookmarkStart w:id="24" w:name="_Toc48648740"/>
      <w:bookmarkStart w:id="25" w:name="_Toc100056930"/>
      <w:r w:rsidRPr="005E19DC">
        <w:t>Financijski prihodi</w:t>
      </w:r>
      <w:bookmarkEnd w:id="24"/>
      <w:bookmarkEnd w:id="25"/>
    </w:p>
    <w:p w14:paraId="591FAF92" w14:textId="3CFFE92E" w:rsidR="00A05816" w:rsidRPr="00A05816" w:rsidRDefault="00C44DF9" w:rsidP="00A05816">
      <w:pPr>
        <w:pStyle w:val="tekst"/>
      </w:pPr>
      <w:r w:rsidRPr="005E19DC">
        <w:t>Financijski prihodi su prihodi od kamata na depozit</w:t>
      </w:r>
      <w:r w:rsidR="00007A13" w:rsidRPr="005E19DC">
        <w:t>e</w:t>
      </w:r>
      <w:r w:rsidRPr="005E19DC">
        <w:t>, zateznih kamata na potraživanja od kupaca, kamata na kratkoročne pozajmice zaposlenicima, pozitivnih tečajnih razlika</w:t>
      </w:r>
      <w:r w:rsidR="006770F2" w:rsidRPr="005E19DC">
        <w:t xml:space="preserve"> </w:t>
      </w:r>
      <w:r w:rsidR="00007A13" w:rsidRPr="005E19DC">
        <w:t>po obvezama za kredite i</w:t>
      </w:r>
      <w:r w:rsidR="0051217F">
        <w:t xml:space="preserve"> </w:t>
      </w:r>
      <w:proofErr w:type="spellStart"/>
      <w:r w:rsidR="0051217F">
        <w:t>leasinge</w:t>
      </w:r>
      <w:proofErr w:type="spellEnd"/>
      <w:r w:rsidRPr="005E19DC">
        <w:t xml:space="preserve"> </w:t>
      </w:r>
      <w:r w:rsidR="006770F2" w:rsidRPr="005E19DC">
        <w:t>za vozila i strojeve.</w:t>
      </w:r>
    </w:p>
    <w:p w14:paraId="4554FFAF" w14:textId="1A7BE518" w:rsidR="00BC355A" w:rsidRDefault="004606E2" w:rsidP="00154C68">
      <w:pPr>
        <w:pStyle w:val="2e"/>
        <w:numPr>
          <w:ilvl w:val="0"/>
          <w:numId w:val="42"/>
        </w:numPr>
        <w:ind w:left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Financijski prihodi u 202</w:t>
      </w:r>
      <w:r w:rsidR="00154C68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. g.</w:t>
      </w:r>
    </w:p>
    <w:p w14:paraId="414E6D0E" w14:textId="46650238" w:rsidR="00154C68" w:rsidRDefault="00606E9E" w:rsidP="00154C68">
      <w:pPr>
        <w:pStyle w:val="2e"/>
        <w:rPr>
          <w:rFonts w:ascii="Arial" w:hAnsi="Arial" w:cs="Arial"/>
          <w:sz w:val="20"/>
          <w:szCs w:val="20"/>
        </w:rPr>
      </w:pPr>
      <w:r w:rsidRPr="00606E9E">
        <w:rPr>
          <w:noProof/>
        </w:rPr>
        <w:drawing>
          <wp:inline distT="0" distB="0" distL="0" distR="0" wp14:anchorId="4497A002" wp14:editId="25673A12">
            <wp:extent cx="5759450" cy="1195702"/>
            <wp:effectExtent l="0" t="0" r="0" b="508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9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09327" w14:textId="77777777" w:rsidR="00154C68" w:rsidRDefault="00154C68" w:rsidP="00154C68">
      <w:pPr>
        <w:pStyle w:val="2e"/>
        <w:rPr>
          <w:rFonts w:ascii="Arial" w:hAnsi="Arial" w:cs="Arial"/>
          <w:sz w:val="20"/>
          <w:szCs w:val="20"/>
        </w:rPr>
      </w:pPr>
    </w:p>
    <w:p w14:paraId="6CBB3915" w14:textId="28CCFE74" w:rsidR="00154C68" w:rsidRPr="005B2262" w:rsidRDefault="00EA7BE5" w:rsidP="005B2262">
      <w:pPr>
        <w:pStyle w:val="tekst"/>
      </w:pPr>
      <w:r w:rsidRPr="005B2262">
        <w:t xml:space="preserve">U 2021. godini vidljiva je </w:t>
      </w:r>
      <w:r w:rsidR="00DC53A8" w:rsidRPr="005B2262">
        <w:t>značajna</w:t>
      </w:r>
      <w:r w:rsidRPr="005B2262">
        <w:t xml:space="preserve"> razlika</w:t>
      </w:r>
      <w:r w:rsidR="00DC53A8" w:rsidRPr="005B2262">
        <w:t xml:space="preserve"> u prihodima od tečajnih razlika kod kojih je postotna promjena </w:t>
      </w:r>
      <w:r w:rsidRPr="005B2262">
        <w:t>između 2020.</w:t>
      </w:r>
      <w:r w:rsidR="00DC53A8" w:rsidRPr="005B2262">
        <w:t xml:space="preserve"> godine i 2021. godine velikih 1251%</w:t>
      </w:r>
      <w:r w:rsidR="005B2262" w:rsidRPr="005B2262">
        <w:t>. D</w:t>
      </w:r>
      <w:r w:rsidR="00DC53A8" w:rsidRPr="005B2262">
        <w:t>o razlike dolazi</w:t>
      </w:r>
      <w:r w:rsidR="005B2262" w:rsidRPr="005B2262">
        <w:t xml:space="preserve"> zbog oscilacija tečaja eura u odnosu na kunu u 2021. godini gdje se vrijednost tečaja kretala između 7,4707 i 7,5869. Najveća tečajna razlika od 10.412 kune je vidljiva kod BKS </w:t>
      </w:r>
      <w:proofErr w:type="spellStart"/>
      <w:r w:rsidR="005B2262" w:rsidRPr="005B2262">
        <w:t>Leasinga</w:t>
      </w:r>
      <w:proofErr w:type="spellEnd"/>
      <w:r w:rsidR="005B2262" w:rsidRPr="005B2262">
        <w:t xml:space="preserve"> za vozilo </w:t>
      </w:r>
      <w:proofErr w:type="spellStart"/>
      <w:r w:rsidR="005B2262" w:rsidRPr="005B2262">
        <w:t>Smećar</w:t>
      </w:r>
      <w:proofErr w:type="spellEnd"/>
      <w:r w:rsidR="005B2262" w:rsidRPr="005B2262">
        <w:t xml:space="preserve">. Velike oscilacije u vrijednosti eura nisu bile očekivane stoga u 2021. godini dolazi i do značajne razlike između ostvarenog i planiranog.  </w:t>
      </w:r>
    </w:p>
    <w:p w14:paraId="2DF0D3C0" w14:textId="77777777" w:rsidR="00154C68" w:rsidRPr="00BB31C9" w:rsidRDefault="00154C68" w:rsidP="00154C68">
      <w:pPr>
        <w:pStyle w:val="2e"/>
        <w:rPr>
          <w:rFonts w:ascii="Arial" w:hAnsi="Arial" w:cs="Arial"/>
          <w:sz w:val="20"/>
          <w:szCs w:val="20"/>
        </w:rPr>
      </w:pPr>
    </w:p>
    <w:p w14:paraId="09D3F206" w14:textId="026255D9" w:rsidR="00C44DF9" w:rsidRDefault="00C44DF9" w:rsidP="00BB31C9">
      <w:pPr>
        <w:pStyle w:val="111"/>
      </w:pPr>
      <w:bookmarkStart w:id="26" w:name="_Toc48648741"/>
      <w:bookmarkStart w:id="27" w:name="_Toc100056931"/>
      <w:r w:rsidRPr="005E19DC">
        <w:t>Ostali poslovni prihodi</w:t>
      </w:r>
      <w:bookmarkEnd w:id="26"/>
      <w:bookmarkEnd w:id="27"/>
      <w:r w:rsidRPr="005E19DC">
        <w:t xml:space="preserve"> </w:t>
      </w:r>
    </w:p>
    <w:p w14:paraId="30C32E05" w14:textId="55D892D1" w:rsidR="00D56F4E" w:rsidRDefault="00BC355A" w:rsidP="00E4618B">
      <w:pPr>
        <w:pStyle w:val="tekst"/>
      </w:pPr>
      <w:r>
        <w:t>Ostali</w:t>
      </w:r>
      <w:r w:rsidR="003D22C3" w:rsidRPr="005E19DC">
        <w:t xml:space="preserve"> poslovni prihodi u </w:t>
      </w:r>
      <w:r w:rsidR="00D13374">
        <w:t>2021</w:t>
      </w:r>
      <w:r>
        <w:t>. godini</w:t>
      </w:r>
      <w:r w:rsidR="003D22C3" w:rsidRPr="005E19DC">
        <w:t xml:space="preserve"> iznose </w:t>
      </w:r>
      <w:r w:rsidR="00D13374">
        <w:t>2.269.341</w:t>
      </w:r>
      <w:r w:rsidR="002A5F3B">
        <w:t xml:space="preserve"> </w:t>
      </w:r>
      <w:r w:rsidR="003D22C3" w:rsidRPr="005E19DC">
        <w:t>k</w:t>
      </w:r>
      <w:r>
        <w:t>u</w:t>
      </w:r>
      <w:r w:rsidR="003D22C3" w:rsidRPr="005E19DC">
        <w:t>n</w:t>
      </w:r>
      <w:r>
        <w:t>a</w:t>
      </w:r>
      <w:r w:rsidR="003D22C3" w:rsidRPr="005E19DC">
        <w:t>, a obuhvaćaju prihode s osnova besplatnog primitka sredstava dugotrajne imovine financirane od strane Grada Samobora i Fonda za zaštitu okoliša (određeni</w:t>
      </w:r>
      <w:r w:rsidR="00920A69">
        <w:t xml:space="preserve"> u</w:t>
      </w:r>
      <w:r w:rsidR="003D22C3" w:rsidRPr="005E19DC">
        <w:t xml:space="preserve"> % troškova amortizacije) u iznosu od </w:t>
      </w:r>
      <w:r w:rsidR="005B071E">
        <w:t>1.248.726</w:t>
      </w:r>
      <w:r w:rsidR="003D22C3" w:rsidRPr="005E19DC">
        <w:t xml:space="preserve"> k</w:t>
      </w:r>
      <w:r w:rsidR="00920A69">
        <w:t>u</w:t>
      </w:r>
      <w:r w:rsidR="003D22C3" w:rsidRPr="005E19DC">
        <w:t>n</w:t>
      </w:r>
      <w:r w:rsidR="00920A69">
        <w:t>a</w:t>
      </w:r>
      <w:r w:rsidR="003D22C3" w:rsidRPr="005E19DC">
        <w:t xml:space="preserve">, prihoda </w:t>
      </w:r>
      <w:r w:rsidR="00C44DF9" w:rsidRPr="005E19DC">
        <w:t>od donacija i refun</w:t>
      </w:r>
      <w:r w:rsidR="003D22C3" w:rsidRPr="005E19DC">
        <w:t>dacija troškova</w:t>
      </w:r>
      <w:r w:rsidR="00C44DF9" w:rsidRPr="005E19DC">
        <w:t xml:space="preserve"> javnobilježničkih pristojb</w:t>
      </w:r>
      <w:r w:rsidR="005769CE" w:rsidRPr="005E19DC">
        <w:t xml:space="preserve">i i  kamata u iznosu od </w:t>
      </w:r>
      <w:r w:rsidR="00D56F4E">
        <w:t xml:space="preserve"> </w:t>
      </w:r>
      <w:r w:rsidR="005B071E">
        <w:t>182.365</w:t>
      </w:r>
      <w:r w:rsidR="00C44DF9" w:rsidRPr="005E19DC">
        <w:t xml:space="preserve"> k</w:t>
      </w:r>
      <w:r w:rsidR="00920A69">
        <w:t>u</w:t>
      </w:r>
      <w:r w:rsidR="00C44DF9" w:rsidRPr="005E19DC">
        <w:t>n</w:t>
      </w:r>
      <w:r w:rsidR="00920A69">
        <w:t>a</w:t>
      </w:r>
      <w:r w:rsidR="00C44DF9" w:rsidRPr="005E19DC">
        <w:t xml:space="preserve">, </w:t>
      </w:r>
      <w:r w:rsidR="005769CE" w:rsidRPr="005E19DC">
        <w:t>kao i naplaćenih, ranijih godina otpisanih i vrijednosno usklađenih potraž</w:t>
      </w:r>
      <w:r w:rsidR="00D56F4E">
        <w:t xml:space="preserve">ivanja od kupaca u iznosu od </w:t>
      </w:r>
      <w:r w:rsidR="005B071E">
        <w:t>734.080</w:t>
      </w:r>
      <w:r w:rsidR="00D56F4E">
        <w:t xml:space="preserve"> k</w:t>
      </w:r>
      <w:r w:rsidR="00920A69">
        <w:t>u</w:t>
      </w:r>
      <w:r w:rsidR="00D56F4E">
        <w:t>n</w:t>
      </w:r>
      <w:r w:rsidR="00920A69">
        <w:t>a</w:t>
      </w:r>
      <w:r w:rsidR="00D56F4E">
        <w:t xml:space="preserve"> te ostalih poslovnih prihoda (naplata štete s temelja osiguranja, otpis obveza prema dobavljačima, ukidanje rezerviranja za sudske sporove i dr.) u iznosu od </w:t>
      </w:r>
      <w:r w:rsidR="005B071E">
        <w:t>24.203</w:t>
      </w:r>
      <w:r w:rsidR="00D56F4E">
        <w:t xml:space="preserve"> k</w:t>
      </w:r>
      <w:r w:rsidR="00920A69">
        <w:t>u</w:t>
      </w:r>
      <w:r w:rsidR="00D56F4E">
        <w:t>n</w:t>
      </w:r>
      <w:r w:rsidR="00920A69">
        <w:t>a</w:t>
      </w:r>
      <w:r w:rsidR="00D56F4E">
        <w:t>.</w:t>
      </w:r>
      <w:r w:rsidR="005B071E">
        <w:t xml:space="preserve"> </w:t>
      </w:r>
    </w:p>
    <w:p w14:paraId="753F4705" w14:textId="77777777" w:rsidR="00D13374" w:rsidRDefault="00D13374" w:rsidP="00E4618B">
      <w:pPr>
        <w:pStyle w:val="tekst"/>
      </w:pPr>
    </w:p>
    <w:p w14:paraId="6C168ADF" w14:textId="77777777" w:rsidR="00D13374" w:rsidRDefault="00D13374" w:rsidP="00E4618B">
      <w:pPr>
        <w:pStyle w:val="tekst"/>
      </w:pPr>
    </w:p>
    <w:p w14:paraId="12B2C782" w14:textId="77777777" w:rsidR="00C4496D" w:rsidRDefault="00C4496D" w:rsidP="00E4618B">
      <w:pPr>
        <w:pStyle w:val="tekst"/>
      </w:pPr>
    </w:p>
    <w:p w14:paraId="6F9C9247" w14:textId="77777777" w:rsidR="00C4496D" w:rsidRDefault="00C4496D" w:rsidP="00E4618B">
      <w:pPr>
        <w:pStyle w:val="tekst"/>
      </w:pPr>
    </w:p>
    <w:p w14:paraId="37DA7982" w14:textId="77777777" w:rsidR="00D13374" w:rsidRDefault="00D13374" w:rsidP="00E4618B">
      <w:pPr>
        <w:pStyle w:val="tekst"/>
      </w:pPr>
    </w:p>
    <w:p w14:paraId="235027C3" w14:textId="3DD37BC0" w:rsidR="00920A69" w:rsidRPr="00BB31C9" w:rsidRDefault="00D13374" w:rsidP="00D13374">
      <w:pPr>
        <w:pStyle w:val="2e"/>
        <w:numPr>
          <w:ilvl w:val="0"/>
          <w:numId w:val="42"/>
        </w:numPr>
        <w:ind w:left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Ostali poslovni prihodi u 2021</w:t>
      </w:r>
      <w:r w:rsidR="004606E2">
        <w:rPr>
          <w:rFonts w:ascii="Arial" w:hAnsi="Arial" w:cs="Arial"/>
          <w:sz w:val="20"/>
          <w:szCs w:val="20"/>
        </w:rPr>
        <w:t>. g.</w:t>
      </w:r>
    </w:p>
    <w:p w14:paraId="6D94CDB0" w14:textId="37ABE696" w:rsidR="00442A58" w:rsidRDefault="005C1A08" w:rsidP="00D13374">
      <w:pPr>
        <w:pStyle w:val="tekst"/>
        <w:ind w:firstLine="0"/>
      </w:pPr>
      <w:r w:rsidRPr="005C1A08">
        <w:drawing>
          <wp:inline distT="0" distB="0" distL="0" distR="0" wp14:anchorId="0AAAC0C9" wp14:editId="744B6958">
            <wp:extent cx="5759450" cy="2171666"/>
            <wp:effectExtent l="0" t="0" r="0" b="63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7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52223" w14:textId="26016E08" w:rsidR="00EB4AF5" w:rsidRDefault="00920A69" w:rsidP="00E4618B">
      <w:pPr>
        <w:pStyle w:val="tekst"/>
      </w:pPr>
      <w:r>
        <w:t>Značajan p</w:t>
      </w:r>
      <w:r w:rsidR="009035FE" w:rsidRPr="005E19DC">
        <w:t xml:space="preserve">orast prihoda </w:t>
      </w:r>
      <w:r w:rsidR="00EB4AF5">
        <w:t>od prodaje dugotrajne imovine u odnosu na isto razdoblje 2020. godine rezultat je prodaje Ralice</w:t>
      </w:r>
      <w:r w:rsidR="00ED422B">
        <w:t xml:space="preserve"> </w:t>
      </w:r>
      <w:proofErr w:type="spellStart"/>
      <w:r w:rsidR="00ED422B">
        <w:t>Schmidt</w:t>
      </w:r>
      <w:proofErr w:type="spellEnd"/>
      <w:r w:rsidR="00ED422B">
        <w:t xml:space="preserve"> CP3, priključka za vozilo UNIMOG U/1400 i kosilice.</w:t>
      </w:r>
    </w:p>
    <w:p w14:paraId="4BC83DDF" w14:textId="49A7E3AF" w:rsidR="00BE1734" w:rsidRDefault="00BE1734" w:rsidP="00E4618B">
      <w:pPr>
        <w:pStyle w:val="tekst"/>
      </w:pPr>
      <w:r>
        <w:t>Prihod</w:t>
      </w:r>
      <w:r w:rsidR="00CE680D">
        <w:t xml:space="preserve">i od refundacije i subvencija se u 2021. godini razlikuju za 70% u odnosu na 2020. godinu ponajviše zbog prihoda od refundacije troškova koji su u 2021. godini odnose na refundaciju troškova za mobitele radnika i refundaciju pričuvi za račune HEP-a za Kalinovica </w:t>
      </w:r>
      <w:proofErr w:type="spellStart"/>
      <w:r w:rsidR="00CE680D">
        <w:t>bb</w:t>
      </w:r>
      <w:proofErr w:type="spellEnd"/>
      <w:r w:rsidR="00CE680D">
        <w:t xml:space="preserve"> Cvjetno naselje.</w:t>
      </w:r>
    </w:p>
    <w:p w14:paraId="1A1D736F" w14:textId="3B45FF50" w:rsidR="00BE1734" w:rsidRDefault="00BE1734" w:rsidP="00E4618B">
      <w:pPr>
        <w:pStyle w:val="tekst"/>
      </w:pPr>
      <w:r>
        <w:t>Ostali poslovni prihodi u 2021. godini bilježe smanjenje od 86% u odnosu na 2020. godinu ponajviše zbog toga što u 2021. godini nije bilo otpisa obveza i prihoda od ukidanja troškova rezerviranja koji su u 2020. godini iznosili 94.836 kuna.</w:t>
      </w:r>
    </w:p>
    <w:p w14:paraId="4244082D" w14:textId="77777777" w:rsidR="00C4496D" w:rsidRDefault="00C4496D" w:rsidP="00E4618B">
      <w:pPr>
        <w:pStyle w:val="tekst"/>
      </w:pPr>
      <w:r>
        <w:t>U 2021. godini</w:t>
      </w:r>
      <w:r w:rsidRPr="005B071E">
        <w:t xml:space="preserve"> </w:t>
      </w:r>
      <w:r>
        <w:t>nije bilo prihoda s osnove upotrebe vlastitih usluga koji su u 2020. godini iznosili 872.000 kuna, a odnose se na radove Društva na deponiju „</w:t>
      </w:r>
      <w:proofErr w:type="spellStart"/>
      <w:r>
        <w:t>Trebež</w:t>
      </w:r>
      <w:proofErr w:type="spellEnd"/>
      <w:r>
        <w:t>“ koje je financirao grad Samobor.</w:t>
      </w:r>
    </w:p>
    <w:p w14:paraId="04BAE747" w14:textId="77777777" w:rsidR="00C4496D" w:rsidRDefault="00C4496D" w:rsidP="00E4618B">
      <w:pPr>
        <w:pStyle w:val="tekst"/>
      </w:pPr>
    </w:p>
    <w:p w14:paraId="549A8F16" w14:textId="7F8A477A" w:rsidR="00C44DF9" w:rsidRPr="005E19DC" w:rsidRDefault="0017650A" w:rsidP="00BB31C9">
      <w:pPr>
        <w:pStyle w:val="11"/>
        <w:numPr>
          <w:ilvl w:val="1"/>
          <w:numId w:val="40"/>
        </w:numPr>
        <w:ind w:left="567" w:hanging="567"/>
      </w:pPr>
      <w:bookmarkStart w:id="28" w:name="_Toc48648742"/>
      <w:bookmarkStart w:id="29" w:name="_Toc100056932"/>
      <w:r w:rsidRPr="005E19DC">
        <w:t>UKUPNI RASHODI</w:t>
      </w:r>
      <w:bookmarkEnd w:id="28"/>
      <w:bookmarkEnd w:id="29"/>
    </w:p>
    <w:p w14:paraId="13946597" w14:textId="4A349654" w:rsidR="0074536E" w:rsidRDefault="00A8246C" w:rsidP="00E4618B">
      <w:pPr>
        <w:pStyle w:val="tekst"/>
      </w:pPr>
      <w:r w:rsidRPr="005E19DC">
        <w:t>Ukupni rashodi</w:t>
      </w:r>
      <w:r w:rsidR="00C44DF9" w:rsidRPr="005E19DC">
        <w:t xml:space="preserve"> </w:t>
      </w:r>
      <w:r w:rsidR="00F95827">
        <w:t>za razdoblje 1.1. – 31.12.2021</w:t>
      </w:r>
      <w:r w:rsidRPr="005E19DC">
        <w:t xml:space="preserve">. godine ostvareni su u iznosu od </w:t>
      </w:r>
      <w:r w:rsidR="00DD572B">
        <w:t>62.828.543</w:t>
      </w:r>
      <w:r w:rsidRPr="006A6BBF">
        <w:t xml:space="preserve"> kuna.</w:t>
      </w:r>
    </w:p>
    <w:p w14:paraId="01BA1A2E" w14:textId="2D26AC5D" w:rsidR="00C44DF9" w:rsidRPr="005E19DC" w:rsidRDefault="00C44DF9" w:rsidP="00E775E6">
      <w:pPr>
        <w:pStyle w:val="111"/>
        <w:jc w:val="left"/>
      </w:pPr>
      <w:bookmarkStart w:id="30" w:name="_Toc48648743"/>
      <w:bookmarkStart w:id="31" w:name="_Toc100056933"/>
      <w:bookmarkStart w:id="32" w:name="_Hlk72485045"/>
      <w:r w:rsidRPr="005E19DC">
        <w:t>Troškovi sirovina, materijala, energije i sitnog inventara</w:t>
      </w:r>
      <w:bookmarkEnd w:id="30"/>
      <w:bookmarkEnd w:id="31"/>
    </w:p>
    <w:bookmarkEnd w:id="32"/>
    <w:p w14:paraId="7FBF48DC" w14:textId="2C58648F" w:rsidR="006A6BBF" w:rsidRPr="00BB31C9" w:rsidRDefault="004606E2" w:rsidP="00606E9E">
      <w:pPr>
        <w:pStyle w:val="2e"/>
        <w:numPr>
          <w:ilvl w:val="0"/>
          <w:numId w:val="42"/>
        </w:numPr>
        <w:ind w:left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Troškovi sirovina, materijala, energije i s</w:t>
      </w:r>
      <w:r w:rsidR="00606E9E">
        <w:rPr>
          <w:rFonts w:ascii="Arial" w:hAnsi="Arial" w:cs="Arial"/>
          <w:sz w:val="20"/>
          <w:szCs w:val="20"/>
        </w:rPr>
        <w:t>itnog inventara u 2021</w:t>
      </w:r>
      <w:r>
        <w:rPr>
          <w:rFonts w:ascii="Arial" w:hAnsi="Arial" w:cs="Arial"/>
          <w:sz w:val="20"/>
          <w:szCs w:val="20"/>
        </w:rPr>
        <w:t>. g.</w:t>
      </w:r>
    </w:p>
    <w:p w14:paraId="6580ADEF" w14:textId="35E67FBB" w:rsidR="00606E9E" w:rsidRDefault="00606E9E" w:rsidP="00606E9E">
      <w:pPr>
        <w:pStyle w:val="tekst"/>
        <w:ind w:firstLine="0"/>
      </w:pPr>
      <w:r w:rsidRPr="00606E9E">
        <w:rPr>
          <w:noProof/>
        </w:rPr>
        <w:drawing>
          <wp:inline distT="0" distB="0" distL="0" distR="0" wp14:anchorId="558C1CE0" wp14:editId="306D258B">
            <wp:extent cx="5759450" cy="1460399"/>
            <wp:effectExtent l="0" t="0" r="0" b="698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6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406C8" w14:textId="77777777" w:rsidR="00E775E6" w:rsidRDefault="00E775E6" w:rsidP="00E4618B">
      <w:pPr>
        <w:pStyle w:val="tekst"/>
      </w:pPr>
    </w:p>
    <w:p w14:paraId="4A82DB39" w14:textId="1B03469F" w:rsidR="00EE07A1" w:rsidRDefault="00474A83" w:rsidP="00E4618B">
      <w:pPr>
        <w:pStyle w:val="tekst"/>
      </w:pPr>
      <w:r w:rsidRPr="005E19DC">
        <w:lastRenderedPageBreak/>
        <w:t xml:space="preserve">Ovi materijalni troškovi </w:t>
      </w:r>
      <w:r w:rsidR="006A6BBF">
        <w:t>za</w:t>
      </w:r>
      <w:r w:rsidR="00EE64B0">
        <w:t xml:space="preserve"> </w:t>
      </w:r>
      <w:r w:rsidR="00606E9E">
        <w:t>2021</w:t>
      </w:r>
      <w:r w:rsidR="006A6BBF">
        <w:t>. godinu</w:t>
      </w:r>
      <w:r w:rsidR="0017650A" w:rsidRPr="005E19DC">
        <w:t xml:space="preserve"> </w:t>
      </w:r>
      <w:r w:rsidR="00EE64B0">
        <w:t xml:space="preserve">iznose </w:t>
      </w:r>
      <w:r w:rsidR="00606E9E">
        <w:t>9.774.719</w:t>
      </w:r>
      <w:r w:rsidRPr="005E19DC">
        <w:t xml:space="preserve"> k</w:t>
      </w:r>
      <w:r w:rsidR="006A6BBF">
        <w:t>u</w:t>
      </w:r>
      <w:r w:rsidRPr="005E19DC">
        <w:t>n</w:t>
      </w:r>
      <w:r w:rsidR="006A6BBF">
        <w:t>a</w:t>
      </w:r>
      <w:r w:rsidRPr="005E19DC">
        <w:t xml:space="preserve"> i </w:t>
      </w:r>
      <w:r w:rsidR="00606E9E">
        <w:t>u kumulativu su veći za 5%</w:t>
      </w:r>
      <w:r w:rsidR="006E137D">
        <w:t xml:space="preserve"> u odnosu na planirane</w:t>
      </w:r>
      <w:r w:rsidRPr="005E19DC">
        <w:t xml:space="preserve">, </w:t>
      </w:r>
      <w:r w:rsidR="00EE07A1">
        <w:t>a u odnosu na 2020. godine dolazi do pada od 2%. Najveći pad troškova je vidljiv u potrošnji sirovina i materijala gdje je došlo do smanjenja potrošnje svih sirovina i materijala, materijala za održavanje, maziva i ulja, uredskog materijala i potrošnog materijala za pogrebnu službu.</w:t>
      </w:r>
    </w:p>
    <w:p w14:paraId="00F93275" w14:textId="77777777" w:rsidR="00EE07A1" w:rsidRDefault="00EE07A1" w:rsidP="00E4618B">
      <w:pPr>
        <w:pStyle w:val="tekst"/>
      </w:pPr>
    </w:p>
    <w:p w14:paraId="64F95038" w14:textId="3810965C" w:rsidR="00C44DF9" w:rsidRPr="005E19DC" w:rsidRDefault="000B7A2F" w:rsidP="00BB31C9">
      <w:pPr>
        <w:pStyle w:val="111"/>
      </w:pPr>
      <w:bookmarkStart w:id="33" w:name="_Toc100056934"/>
      <w:r>
        <w:t>Troškovi usluga</w:t>
      </w:r>
      <w:bookmarkEnd w:id="33"/>
    </w:p>
    <w:p w14:paraId="2219C3E0" w14:textId="41D52698" w:rsidR="00984818" w:rsidRPr="00BB31C9" w:rsidRDefault="00EE07A1" w:rsidP="00EE07A1">
      <w:pPr>
        <w:pStyle w:val="2e"/>
        <w:numPr>
          <w:ilvl w:val="0"/>
          <w:numId w:val="42"/>
        </w:numPr>
        <w:ind w:left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Troškovi usluga u 2021</w:t>
      </w:r>
      <w:r w:rsidR="004606E2">
        <w:rPr>
          <w:rFonts w:ascii="Arial" w:hAnsi="Arial" w:cs="Arial"/>
          <w:sz w:val="20"/>
          <w:szCs w:val="20"/>
        </w:rPr>
        <w:t>. g.</w:t>
      </w:r>
    </w:p>
    <w:p w14:paraId="517C3434" w14:textId="725D7B0F" w:rsidR="005550BB" w:rsidRDefault="00FC08FE" w:rsidP="00F166C9">
      <w:pPr>
        <w:pStyle w:val="Bezproreda"/>
        <w:spacing w:line="276" w:lineRule="auto"/>
        <w:jc w:val="both"/>
        <w:rPr>
          <w:rFonts w:ascii="Arial" w:hAnsi="Arial" w:cs="Arial"/>
          <w:i/>
          <w:sz w:val="16"/>
          <w:szCs w:val="16"/>
        </w:rPr>
      </w:pPr>
      <w:r w:rsidRPr="00FC08FE">
        <w:drawing>
          <wp:inline distT="0" distB="0" distL="0" distR="0" wp14:anchorId="1D5657D1" wp14:editId="4DBC85F1">
            <wp:extent cx="5759450" cy="2439318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3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AEC24" w14:textId="77777777" w:rsidR="00E4618B" w:rsidRDefault="00E4618B" w:rsidP="005550BB">
      <w:pPr>
        <w:pStyle w:val="Bezproreda"/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6B645F13" w14:textId="6298C905" w:rsidR="005F2848" w:rsidRDefault="00984818" w:rsidP="00E4618B">
      <w:pPr>
        <w:pStyle w:val="tekst"/>
      </w:pPr>
      <w:r>
        <w:t>U 202</w:t>
      </w:r>
      <w:r w:rsidR="00F166C9">
        <w:t>1</w:t>
      </w:r>
      <w:r>
        <w:t xml:space="preserve">. godini </w:t>
      </w:r>
      <w:r w:rsidR="00F166C9">
        <w:t>ostvareno je 25% manje</w:t>
      </w:r>
      <w:r w:rsidR="002C5507" w:rsidRPr="002C5507">
        <w:t xml:space="preserve"> troškova</w:t>
      </w:r>
      <w:r>
        <w:t xml:space="preserve"> usluga</w:t>
      </w:r>
      <w:r w:rsidR="002C5507" w:rsidRPr="002C5507">
        <w:t xml:space="preserve"> u odnosu na </w:t>
      </w:r>
      <w:r w:rsidR="00F166C9">
        <w:t>2020</w:t>
      </w:r>
      <w:r>
        <w:t>. godinu</w:t>
      </w:r>
      <w:r w:rsidR="002C5507" w:rsidRPr="002C5507">
        <w:t xml:space="preserve">, </w:t>
      </w:r>
      <w:r w:rsidR="00F166C9">
        <w:t xml:space="preserve">ali </w:t>
      </w:r>
      <w:r w:rsidR="002B0106">
        <w:t>je ostvareno</w:t>
      </w:r>
      <w:r w:rsidR="00F166C9">
        <w:t xml:space="preserve"> </w:t>
      </w:r>
      <w:r w:rsidR="005F2848">
        <w:t>8</w:t>
      </w:r>
      <w:r w:rsidR="00F166C9">
        <w:t xml:space="preserve">% </w:t>
      </w:r>
      <w:r w:rsidR="002B0106">
        <w:t>više u odnosu na planirane troškove usluga</w:t>
      </w:r>
      <w:r w:rsidR="002C5507" w:rsidRPr="002C5507">
        <w:t>.</w:t>
      </w:r>
    </w:p>
    <w:p w14:paraId="79E0CB80" w14:textId="5E77E79C" w:rsidR="00A63DB2" w:rsidRDefault="00A63DB2" w:rsidP="00E4618B">
      <w:pPr>
        <w:pStyle w:val="tekst"/>
      </w:pPr>
      <w:r>
        <w:t>Ostali vanjski troškovi</w:t>
      </w:r>
      <w:r w:rsidR="005F2848">
        <w:t xml:space="preserve"> imaju porast potrošnje od 35% u odnosu na 2020. godinu, a</w:t>
      </w:r>
      <w:r w:rsidR="00DD572B">
        <w:t xml:space="preserve"> u</w:t>
      </w:r>
      <w:r w:rsidR="005F2848">
        <w:t xml:space="preserve"> </w:t>
      </w:r>
      <w:r>
        <w:t>najvećem se dijelu odnose na vanjske usluge u obavljanju pogrebnih poslova</w:t>
      </w:r>
      <w:r w:rsidR="005F2848">
        <w:t>, usluge pjevanja na pogrebima</w:t>
      </w:r>
      <w:r w:rsidR="00984818">
        <w:t>,</w:t>
      </w:r>
      <w:r>
        <w:t xml:space="preserve"> usluge obrade podataka i podrške informacijskom su</w:t>
      </w:r>
      <w:r w:rsidR="00984818">
        <w:t xml:space="preserve">stavu, troškove poštarine, </w:t>
      </w:r>
      <w:r>
        <w:t xml:space="preserve">telefona i mobilnih uređaja. </w:t>
      </w:r>
    </w:p>
    <w:p w14:paraId="3FEBE8C2" w14:textId="47957C00" w:rsidR="005550BB" w:rsidRDefault="00984818" w:rsidP="00E4618B">
      <w:pPr>
        <w:pStyle w:val="tekst"/>
      </w:pPr>
      <w:r>
        <w:t>7</w:t>
      </w:r>
      <w:r w:rsidR="005F2848">
        <w:t>1</w:t>
      </w:r>
      <w:r>
        <w:t>% troškova usluga čine troškovi</w:t>
      </w:r>
      <w:r w:rsidR="00A63DB2">
        <w:t xml:space="preserve"> vanjskih usluga</w:t>
      </w:r>
      <w:r w:rsidR="005F2848">
        <w:t xml:space="preserve"> i kooperanata,</w:t>
      </w:r>
      <w:r>
        <w:t xml:space="preserve"> a koji obuhvaćaju troškove</w:t>
      </w:r>
      <w:r w:rsidR="00A63DB2">
        <w:t xml:space="preserve"> zbrinjavanja otpada, usluge kooperanata u zimskoj </w:t>
      </w:r>
      <w:r>
        <w:t xml:space="preserve">službi, usluge kremiranja i drugo. </w:t>
      </w:r>
      <w:r w:rsidR="00FC533A">
        <w:t>Pad potrošnje je vidljiv u svim dijelovima, ali n</w:t>
      </w:r>
      <w:r w:rsidR="00A63DB2">
        <w:t xml:space="preserve">ajveći </w:t>
      </w:r>
      <w:r w:rsidR="005F2848">
        <w:t>pad</w:t>
      </w:r>
      <w:r w:rsidR="00A63DB2">
        <w:t xml:space="preserve"> ovih </w:t>
      </w:r>
      <w:r w:rsidR="005F2848">
        <w:t xml:space="preserve">troškova proizlazi iz smanjenja </w:t>
      </w:r>
      <w:r w:rsidR="00A63DB2">
        <w:t>troškova zbrinjavanja otpada</w:t>
      </w:r>
      <w:r w:rsidR="00FC533A">
        <w:t xml:space="preserve"> te smanjenja troškova vanjskih usluga održavanja cesta. Na zbrinjavanje otpada je u 2020. godini utrošeno 6.949.047 kuna, a u 2021. godini 1.797.619 kuna manje dok je za vanjske usluge redovnog održavanja u 2020. godini utrošeno oko 3.678.238 kuna </w:t>
      </w:r>
      <w:r w:rsidR="00C62515">
        <w:t xml:space="preserve">dok je </w:t>
      </w:r>
      <w:r w:rsidR="00FC533A">
        <w:t>u 2021. godini</w:t>
      </w:r>
      <w:r w:rsidR="00C62515">
        <w:t xml:space="preserve"> utrošeno</w:t>
      </w:r>
      <w:r w:rsidR="00FC533A">
        <w:t xml:space="preserve"> 1.918.052 kuna.</w:t>
      </w:r>
    </w:p>
    <w:p w14:paraId="079ECAA6" w14:textId="08B96556" w:rsidR="00F249D1" w:rsidRDefault="00BF4475" w:rsidP="00E4618B">
      <w:pPr>
        <w:pStyle w:val="tekst"/>
      </w:pPr>
      <w:r>
        <w:t xml:space="preserve">Nadalje, </w:t>
      </w:r>
      <w:r w:rsidR="00C62515">
        <w:t>smanjile</w:t>
      </w:r>
      <w:r w:rsidR="009B70CA">
        <w:t xml:space="preserve"> su </w:t>
      </w:r>
      <w:r w:rsidR="00C62515">
        <w:t xml:space="preserve">se i usluge održavanja gdje je najveće smanjenje potrošnje vidljivo kod usluga </w:t>
      </w:r>
      <w:r w:rsidR="00F249D1">
        <w:t>mehaničara, limara i električara</w:t>
      </w:r>
      <w:r w:rsidR="00C62515">
        <w:t xml:space="preserve"> čiji troškovi su se u 2021. godini smanjili za 607.605 kuna u odnosu na 2020. godinu</w:t>
      </w:r>
      <w:r w:rsidR="004F2927">
        <w:t xml:space="preserve">. Povećanje potrošnje je vidljivo kod usluga održavanja zgrada gdje su jedni od većih troškova u 2021. godini bila izrada i zamjena vrata na tržnici, servis </w:t>
      </w:r>
      <w:proofErr w:type="spellStart"/>
      <w:r w:rsidR="004F2927">
        <w:t>rashladnika</w:t>
      </w:r>
      <w:proofErr w:type="spellEnd"/>
      <w:r w:rsidR="004F2927">
        <w:t xml:space="preserve"> klime na autobusnom kolodvoru</w:t>
      </w:r>
      <w:r w:rsidR="00F249D1">
        <w:t xml:space="preserve"> te popravak </w:t>
      </w:r>
      <w:r w:rsidR="009333D0" w:rsidRPr="009333D0">
        <w:t>aluminijskih profila</w:t>
      </w:r>
      <w:r w:rsidR="00F249D1" w:rsidRPr="009333D0">
        <w:t xml:space="preserve"> i sanacija horizontalnih spojeva na </w:t>
      </w:r>
      <w:r w:rsidR="009333D0" w:rsidRPr="009333D0">
        <w:t xml:space="preserve">svjetlarniku na </w:t>
      </w:r>
      <w:r w:rsidR="00F249D1" w:rsidRPr="009333D0">
        <w:t>autobusnom kolodvoru.</w:t>
      </w:r>
    </w:p>
    <w:p w14:paraId="584D2CAC" w14:textId="68A90A7F" w:rsidR="00BF4475" w:rsidRPr="005550BB" w:rsidRDefault="00F249D1" w:rsidP="00E4618B">
      <w:pPr>
        <w:pStyle w:val="tekst"/>
      </w:pPr>
      <w:r>
        <w:t xml:space="preserve">Troškovi sajmova se odnose na dizajniranje i uređenje izložbenog prostora koje je bilo isplanirano za 2021. godinu. </w:t>
      </w:r>
    </w:p>
    <w:p w14:paraId="57733C9F" w14:textId="7F67473D" w:rsidR="005550BB" w:rsidRPr="00C22337" w:rsidRDefault="005550BB" w:rsidP="00E4618B">
      <w:pPr>
        <w:pStyle w:val="tekst"/>
      </w:pPr>
      <w:r w:rsidRPr="00C22337">
        <w:lastRenderedPageBreak/>
        <w:t xml:space="preserve">Troškovi najamnine odnose se na najam opreme za fiskalizaciju prometa gotovinom, najam hangara u vojarni, najam parkinga za naplatu parkiranja na starom autobusnom kolodvoru od Konzuma d.d. (temeljem ugovornog odnosa 50% mjesečnog iznosa </w:t>
      </w:r>
      <w:r w:rsidR="00F249D1">
        <w:t>od naplate parkiranja) i drugo.</w:t>
      </w:r>
    </w:p>
    <w:p w14:paraId="7AE9947F" w14:textId="77777777" w:rsidR="005550BB" w:rsidRPr="00C22337" w:rsidRDefault="005550BB" w:rsidP="00E4618B">
      <w:pPr>
        <w:pStyle w:val="tekst"/>
      </w:pPr>
      <w:r w:rsidRPr="00C22337">
        <w:t>Troškovi propagande i reklame su troškovi oglašavanja u tisku, putem elektronskih medija, ostali oblici promidžbe i reklame.</w:t>
      </w:r>
    </w:p>
    <w:p w14:paraId="6DF2CC30" w14:textId="77777777" w:rsidR="005550BB" w:rsidRPr="00C22337" w:rsidRDefault="005550BB" w:rsidP="00E4618B">
      <w:pPr>
        <w:pStyle w:val="tekst"/>
      </w:pPr>
      <w:r w:rsidRPr="00C22337">
        <w:t xml:space="preserve">Troškovi komunalnih usluga su troškovi  deratizacije i dezinsekcije te potrošene vode za piće, pranje i sanitarije. </w:t>
      </w:r>
    </w:p>
    <w:p w14:paraId="35B24459" w14:textId="3AF6AC19" w:rsidR="007D3DC4" w:rsidRDefault="005550BB" w:rsidP="00E4618B">
      <w:pPr>
        <w:pStyle w:val="tekst"/>
      </w:pPr>
      <w:r w:rsidRPr="00C22337">
        <w:t>Troškovi ostalih usluga su troškovi naknada za tehničke preglede vozila, usluge održavanja programa i mreže i drugo.</w:t>
      </w:r>
    </w:p>
    <w:p w14:paraId="3824FE59" w14:textId="77777777" w:rsidR="00F249D1" w:rsidRPr="00CA1ECF" w:rsidRDefault="00F249D1" w:rsidP="00E4618B">
      <w:pPr>
        <w:pStyle w:val="tekst"/>
        <w:rPr>
          <w:rStyle w:val="BezproredaChar"/>
        </w:rPr>
      </w:pPr>
    </w:p>
    <w:p w14:paraId="6875A74E" w14:textId="5725E930" w:rsidR="001778C0" w:rsidRPr="005E19DC" w:rsidRDefault="000B7A2F" w:rsidP="00BB31C9">
      <w:pPr>
        <w:pStyle w:val="111"/>
      </w:pPr>
      <w:bookmarkStart w:id="34" w:name="_Toc48648745"/>
      <w:bookmarkStart w:id="35" w:name="_Toc100056935"/>
      <w:r w:rsidRPr="005E19DC">
        <w:t>Rezerviranja za troškove sudskih sporova</w:t>
      </w:r>
      <w:bookmarkEnd w:id="34"/>
      <w:bookmarkEnd w:id="35"/>
    </w:p>
    <w:p w14:paraId="13C572C3" w14:textId="77777777" w:rsidR="001778C0" w:rsidRPr="00B4309B" w:rsidRDefault="006415A4" w:rsidP="00E4618B">
      <w:pPr>
        <w:pStyle w:val="tekst"/>
      </w:pPr>
      <w:r w:rsidRPr="00B4309B">
        <w:t>Rezerviranja za zapo</w:t>
      </w:r>
      <w:r w:rsidR="00D36894" w:rsidRPr="00B4309B">
        <w:t>čete sudske sporove protiv društva</w:t>
      </w:r>
      <w:r w:rsidRPr="00B4309B">
        <w:t xml:space="preserve"> KOMU</w:t>
      </w:r>
      <w:r w:rsidR="004825E5" w:rsidRPr="00B4309B">
        <w:t>NALAC provode se na kraju go</w:t>
      </w:r>
      <w:r w:rsidR="009E4CB8">
        <w:t>dine na temelju procjene OPK službe i U</w:t>
      </w:r>
      <w:r w:rsidR="004825E5" w:rsidRPr="00B4309B">
        <w:t>prave društva.</w:t>
      </w:r>
    </w:p>
    <w:p w14:paraId="5605388A" w14:textId="7059B6E3" w:rsidR="00C11F31" w:rsidRDefault="00C11F31">
      <w:pPr>
        <w:rPr>
          <w:rFonts w:ascii="Arial" w:eastAsia="Times New Roman" w:hAnsi="Arial" w:cs="Arial"/>
          <w:b/>
          <w:bCs/>
          <w:sz w:val="22"/>
          <w:szCs w:val="22"/>
          <w:lang w:eastAsia="hr-HR"/>
        </w:rPr>
      </w:pPr>
      <w:bookmarkStart w:id="36" w:name="_Toc48648746"/>
    </w:p>
    <w:p w14:paraId="0AB1BCEE" w14:textId="7741845D" w:rsidR="00B4309B" w:rsidRDefault="00C44DF9" w:rsidP="00BB31C9">
      <w:pPr>
        <w:pStyle w:val="111"/>
      </w:pPr>
      <w:bookmarkStart w:id="37" w:name="_Toc100056936"/>
      <w:r w:rsidRPr="005E19DC">
        <w:t>A</w:t>
      </w:r>
      <w:bookmarkEnd w:id="36"/>
      <w:r w:rsidR="000B7A2F">
        <w:t>mortizacija</w:t>
      </w:r>
      <w:bookmarkEnd w:id="37"/>
    </w:p>
    <w:p w14:paraId="0BC963C7" w14:textId="651BA729" w:rsidR="005F12DB" w:rsidRDefault="00C44DF9" w:rsidP="00E4618B">
      <w:pPr>
        <w:pStyle w:val="tekst"/>
      </w:pPr>
      <w:r w:rsidRPr="00B4309B">
        <w:t xml:space="preserve">Amortizacija nematerijalne i materijalne imovine obračunata je sukladno računovodstvenoj politici, primjenom linearne metode. Ukupni iznos amortizacije </w:t>
      </w:r>
      <w:r w:rsidR="00B4309B" w:rsidRPr="00B4309B">
        <w:t>za razdoblje 1.1. – 31.12.</w:t>
      </w:r>
      <w:r w:rsidR="00942029">
        <w:t xml:space="preserve"> 2021</w:t>
      </w:r>
      <w:r w:rsidR="009E4CB8">
        <w:t>. godine</w:t>
      </w:r>
      <w:r w:rsidR="00F634FC" w:rsidRPr="00B4309B">
        <w:t xml:space="preserve"> je</w:t>
      </w:r>
      <w:r w:rsidR="00A8246C" w:rsidRPr="00B4309B">
        <w:t xml:space="preserve"> </w:t>
      </w:r>
      <w:r w:rsidR="00DD572B">
        <w:t>5.743</w:t>
      </w:r>
      <w:r w:rsidR="00942029">
        <w:t>.928</w:t>
      </w:r>
      <w:r w:rsidR="00A8246C" w:rsidRPr="00B4309B">
        <w:t xml:space="preserve"> k</w:t>
      </w:r>
      <w:r w:rsidR="009E4CB8">
        <w:t>u</w:t>
      </w:r>
      <w:r w:rsidR="00A8246C" w:rsidRPr="00B4309B">
        <w:t>n</w:t>
      </w:r>
      <w:r w:rsidR="009E4CB8">
        <w:t>a</w:t>
      </w:r>
      <w:r w:rsidR="00A8246C" w:rsidRPr="00B4309B">
        <w:t>.</w:t>
      </w:r>
    </w:p>
    <w:p w14:paraId="13517D1B" w14:textId="6FB7B136" w:rsidR="00C247E0" w:rsidRDefault="000B7A2F" w:rsidP="00BB31C9">
      <w:pPr>
        <w:pStyle w:val="111"/>
      </w:pPr>
      <w:bookmarkStart w:id="38" w:name="_Toc48648747"/>
      <w:bookmarkStart w:id="39" w:name="_Toc100056937"/>
      <w:r w:rsidRPr="005E19DC">
        <w:t>Ostali troškovi poslovanja</w:t>
      </w:r>
      <w:bookmarkEnd w:id="38"/>
      <w:bookmarkEnd w:id="39"/>
    </w:p>
    <w:p w14:paraId="0682EAE6" w14:textId="77F78D63" w:rsidR="001A0453" w:rsidRPr="00BB31C9" w:rsidRDefault="004606E2" w:rsidP="006B435D">
      <w:pPr>
        <w:pStyle w:val="2e"/>
        <w:numPr>
          <w:ilvl w:val="0"/>
          <w:numId w:val="42"/>
        </w:numPr>
        <w:ind w:left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Ostali troškova poslovanja u 202</w:t>
      </w:r>
      <w:r w:rsidR="006B435D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. g.</w:t>
      </w:r>
    </w:p>
    <w:p w14:paraId="5512DE18" w14:textId="11C94F68" w:rsidR="00C247E0" w:rsidRDefault="000B7A2F" w:rsidP="005550BB">
      <w:pPr>
        <w:pStyle w:val="Bezproreda"/>
        <w:spacing w:line="276" w:lineRule="auto"/>
        <w:rPr>
          <w:rFonts w:ascii="Arial" w:hAnsi="Arial" w:cs="Arial"/>
          <w:sz w:val="22"/>
          <w:szCs w:val="22"/>
        </w:rPr>
      </w:pPr>
      <w:r w:rsidRPr="000B7A2F">
        <w:rPr>
          <w:noProof/>
          <w:lang w:eastAsia="hr-HR"/>
        </w:rPr>
        <w:drawing>
          <wp:inline distT="0" distB="0" distL="0" distR="0" wp14:anchorId="6692DC8F" wp14:editId="17E6652B">
            <wp:extent cx="5759450" cy="210424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3DEEF" w14:textId="77777777" w:rsidR="000B7A2F" w:rsidRDefault="006B435D" w:rsidP="00E775E6">
      <w:pPr>
        <w:tabs>
          <w:tab w:val="left" w:pos="851"/>
        </w:tabs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  <w:r>
        <w:rPr>
          <w:rFonts w:ascii="Arial" w:eastAsia="Times New Roman" w:hAnsi="Arial" w:cs="Arial"/>
          <w:sz w:val="22"/>
          <w:szCs w:val="22"/>
          <w:lang w:eastAsia="hr-HR"/>
        </w:rPr>
        <w:tab/>
      </w:r>
    </w:p>
    <w:p w14:paraId="642CED68" w14:textId="474BDAFC" w:rsidR="00C44DF9" w:rsidRDefault="000B7A2F" w:rsidP="000B7A2F">
      <w:pPr>
        <w:tabs>
          <w:tab w:val="left" w:pos="851"/>
        </w:tabs>
        <w:spacing w:after="0" w:line="276" w:lineRule="auto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  <w:r>
        <w:rPr>
          <w:rFonts w:ascii="Arial" w:eastAsia="Times New Roman" w:hAnsi="Arial" w:cs="Arial"/>
          <w:sz w:val="22"/>
          <w:szCs w:val="22"/>
          <w:lang w:eastAsia="hr-HR"/>
        </w:rPr>
        <w:tab/>
      </w:r>
      <w:r w:rsidR="006F6CE5" w:rsidRPr="004D6B5E">
        <w:rPr>
          <w:rFonts w:ascii="Arial" w:eastAsia="Times New Roman" w:hAnsi="Arial" w:cs="Arial"/>
          <w:sz w:val="22"/>
          <w:szCs w:val="22"/>
          <w:lang w:eastAsia="hr-HR"/>
        </w:rPr>
        <w:t xml:space="preserve">Troškovi neproizvodnih usluga </w:t>
      </w:r>
      <w:r w:rsidR="006B435D">
        <w:rPr>
          <w:rFonts w:ascii="Arial" w:eastAsia="Times New Roman" w:hAnsi="Arial" w:cs="Arial"/>
          <w:sz w:val="22"/>
          <w:szCs w:val="22"/>
          <w:lang w:eastAsia="hr-HR"/>
        </w:rPr>
        <w:t>sastoje se od troškova</w:t>
      </w:r>
      <w:r w:rsidR="00C44DF9" w:rsidRPr="004D6B5E">
        <w:rPr>
          <w:rFonts w:ascii="Arial" w:eastAsia="Times New Roman" w:hAnsi="Arial" w:cs="Arial"/>
          <w:sz w:val="22"/>
          <w:szCs w:val="22"/>
          <w:lang w:eastAsia="hr-HR"/>
        </w:rPr>
        <w:t xml:space="preserve"> javnobilježničkih usluga, zdravstvenih usluga, usluge revizije, odvjetnika, veterinarske usluge, g</w:t>
      </w:r>
      <w:r w:rsidR="002872AF">
        <w:rPr>
          <w:rFonts w:ascii="Arial" w:eastAsia="Times New Roman" w:hAnsi="Arial" w:cs="Arial"/>
          <w:sz w:val="22"/>
          <w:szCs w:val="22"/>
          <w:lang w:eastAsia="hr-HR"/>
        </w:rPr>
        <w:t>eodetske i konzalting usluge.</w:t>
      </w:r>
      <w:r>
        <w:rPr>
          <w:rFonts w:ascii="Arial" w:eastAsia="Times New Roman" w:hAnsi="Arial" w:cs="Arial"/>
          <w:sz w:val="22"/>
          <w:szCs w:val="22"/>
          <w:lang w:eastAsia="hr-HR"/>
        </w:rPr>
        <w:t xml:space="preserve"> </w:t>
      </w:r>
      <w:r w:rsidR="00C44DF9" w:rsidRPr="004D6B5E">
        <w:rPr>
          <w:rFonts w:ascii="Arial" w:eastAsia="Times New Roman" w:hAnsi="Arial" w:cs="Arial"/>
          <w:sz w:val="22"/>
          <w:szCs w:val="22"/>
          <w:lang w:eastAsia="hr-HR"/>
        </w:rPr>
        <w:t>Premije osiguranja</w:t>
      </w:r>
      <w:r>
        <w:rPr>
          <w:rFonts w:ascii="Arial" w:eastAsia="Times New Roman" w:hAnsi="Arial" w:cs="Arial"/>
          <w:sz w:val="22"/>
          <w:szCs w:val="22"/>
          <w:lang w:eastAsia="hr-HR"/>
        </w:rPr>
        <w:t xml:space="preserve"> uključuju osiguranje</w:t>
      </w:r>
      <w:r w:rsidR="00C44DF9" w:rsidRPr="004D6B5E">
        <w:rPr>
          <w:rFonts w:ascii="Arial" w:eastAsia="Times New Roman" w:hAnsi="Arial" w:cs="Arial"/>
          <w:sz w:val="22"/>
          <w:szCs w:val="22"/>
          <w:lang w:eastAsia="hr-HR"/>
        </w:rPr>
        <w:t xml:space="preserve"> imovine, zaposlenih, odgovornosti prema trećim osobama.</w:t>
      </w:r>
      <w:r>
        <w:rPr>
          <w:rFonts w:ascii="Arial" w:eastAsia="Times New Roman" w:hAnsi="Arial" w:cs="Arial"/>
          <w:sz w:val="22"/>
          <w:szCs w:val="22"/>
          <w:lang w:eastAsia="hr-HR"/>
        </w:rPr>
        <w:t xml:space="preserve"> Članarine i naknade uključuju </w:t>
      </w:r>
      <w:r w:rsidR="00470EFB" w:rsidRPr="004D6B5E">
        <w:rPr>
          <w:rFonts w:ascii="Arial" w:eastAsia="Times New Roman" w:hAnsi="Arial" w:cs="Arial"/>
          <w:sz w:val="22"/>
          <w:szCs w:val="22"/>
          <w:lang w:eastAsia="hr-HR"/>
        </w:rPr>
        <w:t xml:space="preserve">članarina HGK, naknada za nezapošljavanje osoba s invaliditetom, naknada za opće korisne funkcije šuma, </w:t>
      </w:r>
      <w:r w:rsidR="00A72FE7">
        <w:rPr>
          <w:rFonts w:ascii="Arial" w:eastAsia="Times New Roman" w:hAnsi="Arial" w:cs="Arial"/>
          <w:sz w:val="22"/>
          <w:szCs w:val="22"/>
          <w:lang w:eastAsia="hr-HR"/>
        </w:rPr>
        <w:t>komunalna</w:t>
      </w:r>
      <w:r w:rsidR="00470EFB" w:rsidRPr="004D6B5E">
        <w:rPr>
          <w:rFonts w:ascii="Arial" w:eastAsia="Times New Roman" w:hAnsi="Arial" w:cs="Arial"/>
          <w:sz w:val="22"/>
          <w:szCs w:val="22"/>
          <w:lang w:eastAsia="hr-HR"/>
        </w:rPr>
        <w:t xml:space="preserve"> i naknada za uređenje voda. Plaćanje svih ovih naknada je zakonska obveza.</w:t>
      </w:r>
      <w:r>
        <w:rPr>
          <w:rFonts w:ascii="Arial" w:eastAsia="Times New Roman" w:hAnsi="Arial" w:cs="Arial"/>
          <w:sz w:val="22"/>
          <w:szCs w:val="22"/>
          <w:lang w:eastAsia="hr-HR"/>
        </w:rPr>
        <w:t xml:space="preserve"> </w:t>
      </w:r>
      <w:r w:rsidR="00470EFB" w:rsidRPr="004D6B5E">
        <w:rPr>
          <w:rFonts w:ascii="Arial" w:eastAsia="Times New Roman" w:hAnsi="Arial" w:cs="Arial"/>
          <w:sz w:val="22"/>
          <w:szCs w:val="22"/>
          <w:lang w:eastAsia="hr-HR"/>
        </w:rPr>
        <w:t xml:space="preserve">Ostali troškovi su troškovi </w:t>
      </w:r>
      <w:r w:rsidR="00470EFB" w:rsidRPr="004D6B5E">
        <w:rPr>
          <w:rFonts w:ascii="Arial" w:eastAsia="Times New Roman" w:hAnsi="Arial" w:cs="Arial"/>
          <w:sz w:val="22"/>
          <w:szCs w:val="22"/>
          <w:lang w:eastAsia="hr-HR"/>
        </w:rPr>
        <w:lastRenderedPageBreak/>
        <w:t>općeg i posebnog obrazovanja radnika,</w:t>
      </w:r>
      <w:r w:rsidR="00C44DF9" w:rsidRPr="004D6B5E">
        <w:rPr>
          <w:rFonts w:ascii="Arial" w:eastAsia="Times New Roman" w:hAnsi="Arial" w:cs="Arial"/>
          <w:sz w:val="22"/>
          <w:szCs w:val="22"/>
          <w:lang w:eastAsia="hr-HR"/>
        </w:rPr>
        <w:t xml:space="preserve"> naknade po ugovorima o djelu, admi</w:t>
      </w:r>
      <w:r w:rsidR="00470EFB" w:rsidRPr="004D6B5E">
        <w:rPr>
          <w:rFonts w:ascii="Arial" w:eastAsia="Times New Roman" w:hAnsi="Arial" w:cs="Arial"/>
          <w:sz w:val="22"/>
          <w:szCs w:val="22"/>
          <w:lang w:eastAsia="hr-HR"/>
        </w:rPr>
        <w:t>nistrativne i sudske takse i drugo.</w:t>
      </w:r>
    </w:p>
    <w:p w14:paraId="253FDB70" w14:textId="77777777" w:rsidR="004B236E" w:rsidRPr="004D6B5E" w:rsidRDefault="004B236E" w:rsidP="000B7A2F">
      <w:pPr>
        <w:tabs>
          <w:tab w:val="left" w:pos="851"/>
        </w:tabs>
        <w:spacing w:after="0" w:line="276" w:lineRule="auto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</w:p>
    <w:p w14:paraId="56343F43" w14:textId="0471C3AB" w:rsidR="00C44DF9" w:rsidRPr="00E4618B" w:rsidRDefault="000B7A2F" w:rsidP="004606E2">
      <w:pPr>
        <w:pStyle w:val="111"/>
        <w:ind w:left="1560" w:hanging="993"/>
      </w:pPr>
      <w:bookmarkStart w:id="40" w:name="_Toc100056938"/>
      <w:r>
        <w:t>Troškovi osoblja</w:t>
      </w:r>
      <w:bookmarkEnd w:id="40"/>
    </w:p>
    <w:p w14:paraId="6EC4283C" w14:textId="6AAEC8DB" w:rsidR="00AB1C62" w:rsidRPr="00BB31C9" w:rsidRDefault="000B7A2F" w:rsidP="000B7A2F">
      <w:pPr>
        <w:pStyle w:val="2e"/>
        <w:numPr>
          <w:ilvl w:val="0"/>
          <w:numId w:val="42"/>
        </w:numPr>
        <w:ind w:left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Troškovi osoblja u 2021</w:t>
      </w:r>
      <w:r w:rsidR="004606E2">
        <w:rPr>
          <w:rFonts w:ascii="Arial" w:hAnsi="Arial" w:cs="Arial"/>
          <w:sz w:val="20"/>
          <w:szCs w:val="20"/>
        </w:rPr>
        <w:t>. g.</w:t>
      </w:r>
    </w:p>
    <w:p w14:paraId="6D0BEA03" w14:textId="7C4BEC19" w:rsidR="000B7A2F" w:rsidRDefault="004B236E" w:rsidP="000B7A2F">
      <w:pPr>
        <w:pStyle w:val="tekst"/>
        <w:ind w:firstLine="0"/>
      </w:pPr>
      <w:r w:rsidRPr="004B236E">
        <w:rPr>
          <w:noProof/>
        </w:rPr>
        <w:drawing>
          <wp:inline distT="0" distB="0" distL="0" distR="0" wp14:anchorId="2D3E8487" wp14:editId="59EC4B69">
            <wp:extent cx="5759450" cy="1732370"/>
            <wp:effectExtent l="0" t="0" r="0" b="127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3CBBF" w14:textId="77777777" w:rsidR="004B236E" w:rsidRDefault="004B236E" w:rsidP="00E4618B">
      <w:pPr>
        <w:pStyle w:val="tekst"/>
      </w:pPr>
    </w:p>
    <w:p w14:paraId="1A4F78F2" w14:textId="5915D19D" w:rsidR="00FC32B4" w:rsidRDefault="00C44DF9" w:rsidP="00E4618B">
      <w:pPr>
        <w:pStyle w:val="tekst"/>
      </w:pPr>
      <w:r w:rsidRPr="005E19DC">
        <w:t xml:space="preserve">Troškovi osoblja obuhvaćaju troškove </w:t>
      </w:r>
      <w:r w:rsidR="00FC32B4">
        <w:t>plaća</w:t>
      </w:r>
      <w:r w:rsidRPr="005E19DC">
        <w:t>, doprinosa na bruto plaće i naknade bruto plaća, poreze i doprinose iz plaća</w:t>
      </w:r>
      <w:r w:rsidR="000D0C01">
        <w:t xml:space="preserve"> kao i sve troškove materijalnih prava zaposlenika kao što su: </w:t>
      </w:r>
      <w:r w:rsidR="000D0C01" w:rsidRPr="005E19DC">
        <w:t>troškovi naknada prijevoza zaposlenih, naknada za topli obrok, troškovi otpremnina u mirovinu, jubilarnih nagrada, potpora za novorođenčad, naknada za bolovanje, smrtnih slučajeva, darova u naravi, a sve u skladu s potpisanim Kolektivni</w:t>
      </w:r>
      <w:r w:rsidR="000D0C01">
        <w:t>m ugovorom</w:t>
      </w:r>
      <w:r w:rsidR="00FC32B4">
        <w:t xml:space="preserve">. U isto </w:t>
      </w:r>
      <w:r w:rsidR="00EF4364">
        <w:t>su uključeni i troškovi</w:t>
      </w:r>
      <w:r w:rsidR="000D0C01" w:rsidRPr="005E19DC">
        <w:t xml:space="preserve"> dnevnica za službena</w:t>
      </w:r>
      <w:r w:rsidR="000D0C01">
        <w:t xml:space="preserve"> putovanja.</w:t>
      </w:r>
    </w:p>
    <w:p w14:paraId="1DD75221" w14:textId="6E019E29" w:rsidR="00FC32B4" w:rsidRDefault="008E2E13" w:rsidP="00F21377">
      <w:pPr>
        <w:pStyle w:val="tekst"/>
      </w:pPr>
      <w:r>
        <w:t xml:space="preserve">Prosječan broj zaposlenih u 2020. godini je bio </w:t>
      </w:r>
      <w:r w:rsidR="005C1A08">
        <w:t>252</w:t>
      </w:r>
      <w:r>
        <w:t xml:space="preserve"> dok je u 2021. godini bio 254 radnika. </w:t>
      </w:r>
      <w:r w:rsidR="000D0C01">
        <w:t xml:space="preserve">Troškovi osoblja </w:t>
      </w:r>
      <w:r w:rsidR="00C44DF9" w:rsidRPr="005E19DC">
        <w:t xml:space="preserve">u </w:t>
      </w:r>
      <w:r w:rsidR="000D0C01">
        <w:t>razdoblju 1.1. – 31.12</w:t>
      </w:r>
      <w:r w:rsidR="004B236E">
        <w:t>.2021</w:t>
      </w:r>
      <w:r w:rsidR="00D00CCA" w:rsidRPr="005E19DC">
        <w:t>.</w:t>
      </w:r>
      <w:r w:rsidR="000D0C01">
        <w:t xml:space="preserve"> g</w:t>
      </w:r>
      <w:r w:rsidR="00EF4364">
        <w:t>odine</w:t>
      </w:r>
      <w:r w:rsidR="00C44DF9" w:rsidRPr="005E19DC">
        <w:t xml:space="preserve"> iznose </w:t>
      </w:r>
      <w:r w:rsidR="000D0C01">
        <w:t>29.</w:t>
      </w:r>
      <w:r w:rsidR="004B236E">
        <w:t>924.852</w:t>
      </w:r>
      <w:r w:rsidR="00C44DF9" w:rsidRPr="005E19DC">
        <w:t xml:space="preserve"> k</w:t>
      </w:r>
      <w:r w:rsidR="00EF4364">
        <w:t>u</w:t>
      </w:r>
      <w:r w:rsidR="00C44DF9" w:rsidRPr="005E19DC">
        <w:t>n</w:t>
      </w:r>
      <w:r w:rsidR="00EF4364">
        <w:t>a</w:t>
      </w:r>
      <w:r w:rsidR="00C44DF9" w:rsidRPr="005E19DC">
        <w:t xml:space="preserve"> </w:t>
      </w:r>
      <w:r w:rsidR="004B236E">
        <w:t>dok su u razdoblju 1.1. – 31.12.2020. godine iznosili 29.232.399</w:t>
      </w:r>
      <w:r>
        <w:t xml:space="preserve"> što je povećanje od 2% najvećim dijelom zbog povećanja neto plaća. </w:t>
      </w:r>
    </w:p>
    <w:p w14:paraId="663851D5" w14:textId="77777777" w:rsidR="008E2E13" w:rsidRDefault="008E2E13" w:rsidP="00F21377">
      <w:pPr>
        <w:pStyle w:val="tekst"/>
      </w:pPr>
    </w:p>
    <w:p w14:paraId="26480FBE" w14:textId="2304189D" w:rsidR="002F3695" w:rsidRDefault="000B7A2F" w:rsidP="00BB31C9">
      <w:pPr>
        <w:pStyle w:val="111"/>
      </w:pPr>
      <w:bookmarkStart w:id="41" w:name="_Toc100056939"/>
      <w:bookmarkStart w:id="42" w:name="_Toc48648749"/>
      <w:r>
        <w:t>Rashodi poslovanja</w:t>
      </w:r>
      <w:bookmarkEnd w:id="41"/>
    </w:p>
    <w:p w14:paraId="0DD58308" w14:textId="66CEC6AA" w:rsidR="00EF4364" w:rsidRPr="00BB31C9" w:rsidRDefault="004606E2" w:rsidP="008E2E13">
      <w:pPr>
        <w:pStyle w:val="2e"/>
        <w:numPr>
          <w:ilvl w:val="0"/>
          <w:numId w:val="42"/>
        </w:numPr>
        <w:ind w:left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Rashodi poslovanja u 202</w:t>
      </w:r>
      <w:r w:rsidR="008E2E13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. g.</w:t>
      </w:r>
    </w:p>
    <w:bookmarkEnd w:id="42"/>
    <w:p w14:paraId="2FC460C2" w14:textId="31D737FC" w:rsidR="00F21377" w:rsidRDefault="008E2E13" w:rsidP="008E2E13">
      <w:pPr>
        <w:pStyle w:val="tekst"/>
        <w:ind w:firstLine="0"/>
      </w:pPr>
      <w:r w:rsidRPr="008E2E13">
        <w:rPr>
          <w:noProof/>
        </w:rPr>
        <w:drawing>
          <wp:inline distT="0" distB="0" distL="0" distR="0" wp14:anchorId="77692FF2" wp14:editId="2DCE6288">
            <wp:extent cx="5759450" cy="1560040"/>
            <wp:effectExtent l="0" t="0" r="0" b="254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6BC25" w14:textId="77777777" w:rsidR="008E2E13" w:rsidRDefault="008E2E13" w:rsidP="00E4618B">
      <w:pPr>
        <w:pStyle w:val="tekst"/>
      </w:pPr>
    </w:p>
    <w:p w14:paraId="38F7BDAC" w14:textId="53B8604A" w:rsidR="00C44DF9" w:rsidRPr="005E19DC" w:rsidRDefault="00C44DF9" w:rsidP="00E4618B">
      <w:pPr>
        <w:pStyle w:val="tekst"/>
      </w:pPr>
      <w:r w:rsidRPr="005E19DC">
        <w:t xml:space="preserve">Troškovi prodane robe uključuju troškove </w:t>
      </w:r>
      <w:r w:rsidR="00CC2BE4" w:rsidRPr="005E19DC">
        <w:t>nabavne vrijednosti</w:t>
      </w:r>
      <w:r w:rsidR="00BE2E08" w:rsidRPr="005E19DC">
        <w:t xml:space="preserve"> prodanih grobnih okvira, </w:t>
      </w:r>
      <w:r w:rsidRPr="005E19DC">
        <w:t>kazet</w:t>
      </w:r>
      <w:r w:rsidR="00BE2E08" w:rsidRPr="005E19DC">
        <w:t>i za urne i</w:t>
      </w:r>
      <w:r w:rsidRPr="005E19DC">
        <w:t xml:space="preserve"> pog</w:t>
      </w:r>
      <w:r w:rsidR="002C7428" w:rsidRPr="005E19DC">
        <w:t>rebne opreme</w:t>
      </w:r>
      <w:r w:rsidR="002F3695">
        <w:t>.</w:t>
      </w:r>
      <w:r w:rsidR="00816C6B">
        <w:t xml:space="preserve"> Troškovi prodane robe prate logičan slijed povećanja zbog povećanja prihoda od prodaje robe koji su se u 2021. godini povećali za 78.447 kuna dok su </w:t>
      </w:r>
      <w:r w:rsidR="00816C6B">
        <w:lastRenderedPageBreak/>
        <w:t>se troškovi povećali za 63.207 što ukazuje na dobit od prodaje grobnih okvira, kazeta za urne i pogrebne opreme.</w:t>
      </w:r>
    </w:p>
    <w:p w14:paraId="13344D39" w14:textId="74BABC0B" w:rsidR="00C44DF9" w:rsidRPr="005E19DC" w:rsidRDefault="00C44DF9" w:rsidP="003B080C">
      <w:pPr>
        <w:pStyle w:val="tekst"/>
      </w:pPr>
      <w:r w:rsidRPr="005E19DC">
        <w:t xml:space="preserve">Financijski rashodi su rashodi </w:t>
      </w:r>
      <w:r w:rsidR="00BE2E08" w:rsidRPr="005E19DC">
        <w:t xml:space="preserve">za </w:t>
      </w:r>
      <w:r w:rsidRPr="005E19DC">
        <w:t xml:space="preserve">kamate po kreditu OTP banke za autobusni kolodvor, kao i kamate na leasinge za kupljena komunalna vozila i strojeve. </w:t>
      </w:r>
      <w:r w:rsidR="003B080C">
        <w:t xml:space="preserve">Bez obzira na pet novih ugovorenih </w:t>
      </w:r>
      <w:proofErr w:type="spellStart"/>
      <w:r w:rsidR="003B080C">
        <w:t>leasing</w:t>
      </w:r>
      <w:proofErr w:type="spellEnd"/>
      <w:r w:rsidR="003B080C">
        <w:t xml:space="preserve"> ugovora za nabavu mini bagera, šatora, dva kamiona tegljača za prijevoz otpada te kamiona </w:t>
      </w:r>
      <w:proofErr w:type="spellStart"/>
      <w:r w:rsidR="003B080C">
        <w:t>smećara</w:t>
      </w:r>
      <w:proofErr w:type="spellEnd"/>
      <w:r w:rsidR="003B080C">
        <w:t xml:space="preserve"> t</w:t>
      </w:r>
      <w:r w:rsidR="00C9691D">
        <w:t>roškovi kamata su se sman</w:t>
      </w:r>
      <w:r w:rsidR="0074450A">
        <w:t xml:space="preserve">jili u 2021. godini budući da se svakom otplatom smanjuje glavnica i samim time se smanjuju i kamate. </w:t>
      </w:r>
      <w:r w:rsidRPr="005E19DC">
        <w:t xml:space="preserve">U </w:t>
      </w:r>
      <w:r w:rsidR="009F2280" w:rsidRPr="005E19DC">
        <w:t>financijske rashode</w:t>
      </w:r>
      <w:r w:rsidR="003B080C">
        <w:t xml:space="preserve"> još</w:t>
      </w:r>
      <w:r w:rsidR="009F2280" w:rsidRPr="005E19DC">
        <w:t xml:space="preserve"> spadaju i negativne tečajne razlike ko</w:t>
      </w:r>
      <w:r w:rsidR="0053368A">
        <w:t>je ovise o tečaju kune u odnosu</w:t>
      </w:r>
      <w:r w:rsidR="008A28CF">
        <w:t xml:space="preserve"> </w:t>
      </w:r>
      <w:r w:rsidR="009F2280" w:rsidRPr="005E19DC">
        <w:t>na EUR-o na dan 31.12. tekuće godine.</w:t>
      </w:r>
      <w:r w:rsidR="003B080C">
        <w:t xml:space="preserve"> Negativne tečajne razlike su se u 2021. godini smanjile za </w:t>
      </w:r>
      <w:r w:rsidR="009F2280" w:rsidRPr="005E19DC">
        <w:t xml:space="preserve"> </w:t>
      </w:r>
      <w:r w:rsidR="003B080C">
        <w:t>101.889 kuna u odnosu na 2020. godinu.</w:t>
      </w:r>
    </w:p>
    <w:p w14:paraId="58834019" w14:textId="77777777" w:rsidR="00C44DF9" w:rsidRPr="005E19DC" w:rsidRDefault="00C44DF9" w:rsidP="00E4618B">
      <w:pPr>
        <w:pStyle w:val="tekst"/>
      </w:pPr>
      <w:r w:rsidRPr="005E19DC">
        <w:t>Ostali tro</w:t>
      </w:r>
      <w:r w:rsidR="009F2280" w:rsidRPr="005E19DC">
        <w:t>škovi poslovanja su troškovi novčanih kazni</w:t>
      </w:r>
      <w:r w:rsidRPr="005E19DC">
        <w:t>, trošk</w:t>
      </w:r>
      <w:r w:rsidR="009F2280" w:rsidRPr="005E19DC">
        <w:t>ovi po sudskim pr</w:t>
      </w:r>
      <w:r w:rsidR="00586537" w:rsidRPr="005E19DC">
        <w:t xml:space="preserve">esudama, </w:t>
      </w:r>
      <w:r w:rsidRPr="005E19DC">
        <w:t xml:space="preserve"> naknadno utvrđeni</w:t>
      </w:r>
      <w:r w:rsidR="00586537" w:rsidRPr="005E19DC">
        <w:t xml:space="preserve"> rashodi iz prošlih godina i drugo.</w:t>
      </w:r>
    </w:p>
    <w:p w14:paraId="3E3EE85B" w14:textId="3F82EB13" w:rsidR="00C44DF9" w:rsidRDefault="00C44DF9" w:rsidP="00E4618B">
      <w:pPr>
        <w:pStyle w:val="tekst"/>
      </w:pPr>
      <w:r w:rsidRPr="005E19DC">
        <w:t>Vrijednosn</w:t>
      </w:r>
      <w:r w:rsidR="00586537" w:rsidRPr="005E19DC">
        <w:t>o usklađenje potraživanja od kupaca</w:t>
      </w:r>
      <w:r w:rsidRPr="005E19DC">
        <w:t xml:space="preserve"> iskazano </w:t>
      </w:r>
      <w:r w:rsidR="00DC5FBE">
        <w:t xml:space="preserve">u iznosu od </w:t>
      </w:r>
      <w:r w:rsidR="00206C6F">
        <w:t>984.095</w:t>
      </w:r>
      <w:r w:rsidRPr="005E19DC">
        <w:t xml:space="preserve"> k</w:t>
      </w:r>
      <w:r w:rsidR="008A28CF">
        <w:t>u</w:t>
      </w:r>
      <w:r w:rsidRPr="005E19DC">
        <w:t>n</w:t>
      </w:r>
      <w:r w:rsidR="008A28CF">
        <w:t>a</w:t>
      </w:r>
      <w:r w:rsidRPr="005E19DC">
        <w:t xml:space="preserve"> odnosi se na ispravak vrijednosti utuženih potraživanja od kupaca </w:t>
      </w:r>
      <w:r w:rsidR="00586537" w:rsidRPr="005E19DC">
        <w:t>za</w:t>
      </w:r>
      <w:r w:rsidR="00DC5FBE">
        <w:t xml:space="preserve"> uslugu prikupljanja otpada.</w:t>
      </w:r>
    </w:p>
    <w:p w14:paraId="1C81115F" w14:textId="1B608AC1" w:rsidR="00206C6F" w:rsidRDefault="00206C6F" w:rsidP="00E4618B">
      <w:pPr>
        <w:pStyle w:val="tekst"/>
      </w:pPr>
      <w:r>
        <w:t>Veliko smanjenje financijskih rashoda rezultiralo je smanjenjem rashoda poslovanja za 2% u odnosu na prethodnu godinu što je apsolutno smanjenje od 45.209 kuna.</w:t>
      </w:r>
    </w:p>
    <w:p w14:paraId="6F30FB80" w14:textId="77777777" w:rsidR="000B7A2F" w:rsidRPr="005E19DC" w:rsidRDefault="000B7A2F" w:rsidP="00E4618B">
      <w:pPr>
        <w:pStyle w:val="tekst"/>
      </w:pPr>
    </w:p>
    <w:p w14:paraId="4C104FA6" w14:textId="5A59F0F6" w:rsidR="00C44DF9" w:rsidRPr="005E19DC" w:rsidRDefault="00C44DF9" w:rsidP="00BB31C9">
      <w:pPr>
        <w:pStyle w:val="11"/>
        <w:numPr>
          <w:ilvl w:val="1"/>
          <w:numId w:val="40"/>
        </w:numPr>
        <w:ind w:left="567" w:hanging="567"/>
      </w:pPr>
      <w:bookmarkStart w:id="43" w:name="_Toc48648753"/>
      <w:bookmarkStart w:id="44" w:name="_Toc100056940"/>
      <w:r w:rsidRPr="005E19DC">
        <w:t>FINANCIJSKI REZULTAT</w:t>
      </w:r>
      <w:bookmarkEnd w:id="43"/>
      <w:bookmarkEnd w:id="44"/>
      <w:r w:rsidRPr="005E19DC">
        <w:t xml:space="preserve"> </w:t>
      </w:r>
    </w:p>
    <w:p w14:paraId="2706EC9A" w14:textId="62018828" w:rsidR="00206C6F" w:rsidRDefault="00C44DF9" w:rsidP="00E4618B">
      <w:pPr>
        <w:pStyle w:val="tekst"/>
      </w:pPr>
      <w:r w:rsidRPr="005E19DC">
        <w:t xml:space="preserve">Sučeljavanjem ukupnih prihoda i </w:t>
      </w:r>
      <w:r w:rsidR="00586537" w:rsidRPr="005E19DC">
        <w:t>ukupnih rashoda poslovanja za razdoblje 1.1. – 3</w:t>
      </w:r>
      <w:r w:rsidR="005C20D2">
        <w:t>1.12.202</w:t>
      </w:r>
      <w:r w:rsidR="00206C6F">
        <w:t>1</w:t>
      </w:r>
      <w:r w:rsidR="0057427D">
        <w:t>. godine</w:t>
      </w:r>
      <w:r w:rsidR="005C20D2">
        <w:t xml:space="preserve">, Društvo je </w:t>
      </w:r>
      <w:r w:rsidR="005C20D2" w:rsidRPr="000B50C0">
        <w:t>ostvarilo gubitak u poslovanju u iznosu</w:t>
      </w:r>
      <w:r w:rsidR="005C20D2">
        <w:t xml:space="preserve"> od </w:t>
      </w:r>
      <w:r w:rsidR="00206C6F">
        <w:t>2.480.328</w:t>
      </w:r>
      <w:r w:rsidR="005C20D2">
        <w:t xml:space="preserve"> kuna</w:t>
      </w:r>
      <w:r w:rsidR="005C20D2" w:rsidRPr="000B50C0">
        <w:t xml:space="preserve">. </w:t>
      </w:r>
      <w:r w:rsidR="00206C6F">
        <w:t xml:space="preserve">Iako su se ukupni troškovi i rashodi smanjili za 7%, smanjili su se i ukupni prihodi za 6% društvo je i dalje poslovalo s gubitkom, ali taj gubitak se smanjio za 28% u odnosu na 2020. godinu odnosno 22% u odnosu na planirani gubitak. </w:t>
      </w:r>
    </w:p>
    <w:p w14:paraId="7A90C146" w14:textId="017EFFB4" w:rsidR="00E775E6" w:rsidRDefault="00E775E6" w:rsidP="00E4618B">
      <w:pPr>
        <w:pStyle w:val="tekst"/>
      </w:pPr>
      <w:r>
        <w:t>Stavljanjem u omjer pet vrsta prihoda i rashoda s najznačajnijih promjenama u 2021. godini u odnosu</w:t>
      </w:r>
      <w:r w:rsidR="00A920D2">
        <w:t xml:space="preserve"> na prethodnu vidljivi su ključni elementi utjecaja ja poslovni rezultat.</w:t>
      </w:r>
    </w:p>
    <w:p w14:paraId="0C1541EB" w14:textId="77777777" w:rsidR="005C1A08" w:rsidRDefault="005C1A08" w:rsidP="00E4618B">
      <w:pPr>
        <w:pStyle w:val="tekst"/>
      </w:pPr>
    </w:p>
    <w:p w14:paraId="0D569522" w14:textId="77777777" w:rsidR="005C1A08" w:rsidRDefault="005C1A08" w:rsidP="00E4618B">
      <w:pPr>
        <w:pStyle w:val="tekst"/>
      </w:pPr>
    </w:p>
    <w:p w14:paraId="4DA3F631" w14:textId="77777777" w:rsidR="005C1A08" w:rsidRDefault="005C1A08" w:rsidP="00E4618B">
      <w:pPr>
        <w:pStyle w:val="tekst"/>
      </w:pPr>
    </w:p>
    <w:p w14:paraId="2628A286" w14:textId="77777777" w:rsidR="005C1A08" w:rsidRDefault="005C1A08" w:rsidP="00E4618B">
      <w:pPr>
        <w:pStyle w:val="tekst"/>
      </w:pPr>
    </w:p>
    <w:p w14:paraId="7FEFB7A8" w14:textId="77777777" w:rsidR="005C1A08" w:rsidRDefault="005C1A08" w:rsidP="00E4618B">
      <w:pPr>
        <w:pStyle w:val="tekst"/>
      </w:pPr>
    </w:p>
    <w:p w14:paraId="2A65A517" w14:textId="77777777" w:rsidR="005C1A08" w:rsidRDefault="005C1A08" w:rsidP="00E4618B">
      <w:pPr>
        <w:pStyle w:val="tekst"/>
      </w:pPr>
    </w:p>
    <w:p w14:paraId="187B1CFA" w14:textId="77777777" w:rsidR="005C1A08" w:rsidRDefault="005C1A08" w:rsidP="00E4618B">
      <w:pPr>
        <w:pStyle w:val="tekst"/>
      </w:pPr>
    </w:p>
    <w:p w14:paraId="46137072" w14:textId="77777777" w:rsidR="005C1A08" w:rsidRDefault="005C1A08" w:rsidP="00E4618B">
      <w:pPr>
        <w:pStyle w:val="tekst"/>
      </w:pPr>
    </w:p>
    <w:p w14:paraId="72CDA625" w14:textId="77777777" w:rsidR="005C1A08" w:rsidRDefault="005C1A08" w:rsidP="00E4618B">
      <w:pPr>
        <w:pStyle w:val="tekst"/>
      </w:pPr>
    </w:p>
    <w:p w14:paraId="566BC663" w14:textId="77777777" w:rsidR="005C1A08" w:rsidRDefault="005C1A08" w:rsidP="00E4618B">
      <w:pPr>
        <w:pStyle w:val="tekst"/>
      </w:pPr>
    </w:p>
    <w:p w14:paraId="7FA6A1FF" w14:textId="77777777" w:rsidR="005C1A08" w:rsidRDefault="005C1A08" w:rsidP="00E4618B">
      <w:pPr>
        <w:pStyle w:val="tekst"/>
      </w:pPr>
    </w:p>
    <w:p w14:paraId="36A1B244" w14:textId="77777777" w:rsidR="005C1A08" w:rsidRDefault="005C1A08" w:rsidP="00E4618B">
      <w:pPr>
        <w:pStyle w:val="tekst"/>
      </w:pPr>
    </w:p>
    <w:p w14:paraId="1D84971D" w14:textId="77777777" w:rsidR="0057427D" w:rsidRPr="00BB31C9" w:rsidRDefault="0057427D" w:rsidP="00E775E6">
      <w:pPr>
        <w:pStyle w:val="2e"/>
        <w:numPr>
          <w:ilvl w:val="0"/>
          <w:numId w:val="42"/>
        </w:numPr>
        <w:ind w:left="720"/>
        <w:jc w:val="center"/>
        <w:rPr>
          <w:rFonts w:ascii="Arial" w:hAnsi="Arial" w:cs="Arial"/>
          <w:sz w:val="20"/>
          <w:szCs w:val="20"/>
        </w:rPr>
      </w:pPr>
      <w:r w:rsidRPr="00BB31C9">
        <w:rPr>
          <w:rFonts w:ascii="Arial" w:hAnsi="Arial" w:cs="Arial"/>
          <w:sz w:val="20"/>
          <w:szCs w:val="20"/>
        </w:rPr>
        <w:lastRenderedPageBreak/>
        <w:t>Utjecaj značajnijih poslovnih promjena na poslovni rezultat</w:t>
      </w:r>
      <w:r w:rsidR="004606E2">
        <w:rPr>
          <w:rFonts w:ascii="Arial" w:hAnsi="Arial" w:cs="Arial"/>
          <w:sz w:val="20"/>
          <w:szCs w:val="20"/>
        </w:rPr>
        <w:t xml:space="preserve"> (u kn)</w:t>
      </w:r>
    </w:p>
    <w:p w14:paraId="02A5F2EE" w14:textId="167FE82E" w:rsidR="002F146D" w:rsidRDefault="00A920D2" w:rsidP="00E775E6">
      <w:pPr>
        <w:pStyle w:val="Bezproreda"/>
        <w:spacing w:line="276" w:lineRule="auto"/>
        <w:jc w:val="both"/>
        <w:rPr>
          <w:rFonts w:ascii="Arial" w:hAnsi="Arial" w:cs="Arial"/>
          <w:b/>
          <w:i/>
        </w:rPr>
      </w:pPr>
      <w:r w:rsidRPr="00A920D2">
        <w:rPr>
          <w:noProof/>
          <w:lang w:eastAsia="hr-HR"/>
        </w:rPr>
        <w:drawing>
          <wp:inline distT="0" distB="0" distL="0" distR="0" wp14:anchorId="353B0391" wp14:editId="7D1344CE">
            <wp:extent cx="5759450" cy="3043181"/>
            <wp:effectExtent l="0" t="0" r="0" b="508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4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16EF8" w14:textId="77777777" w:rsidR="00E775E6" w:rsidRDefault="00E775E6" w:rsidP="00E775E6">
      <w:pPr>
        <w:pStyle w:val="Bezproreda"/>
        <w:spacing w:line="276" w:lineRule="auto"/>
        <w:jc w:val="both"/>
        <w:rPr>
          <w:rFonts w:ascii="Arial" w:hAnsi="Arial" w:cs="Arial"/>
          <w:b/>
          <w:i/>
        </w:rPr>
      </w:pPr>
    </w:p>
    <w:p w14:paraId="4CA45882" w14:textId="4A28D3BB" w:rsidR="00A920D2" w:rsidRPr="00A920D2" w:rsidRDefault="00A920D2" w:rsidP="00EC376B">
      <w:pPr>
        <w:pStyle w:val="Bezproreda"/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Budući da Društvo koristi vanjske usluga i kooperante ponajviše za održavanje javnih površina i nerazvrstanih cesta za očekivati je da će smanjenje prihoda od održavanja javnih površina i nerazvrstanih cesta utjecati na smanjenje troškova vanjskih usluga i kooperanata.</w:t>
      </w:r>
    </w:p>
    <w:p w14:paraId="04AACE8E" w14:textId="27C2C261" w:rsidR="00E775E6" w:rsidRPr="00E775E6" w:rsidRDefault="00E775E6" w:rsidP="00E775E6">
      <w:pPr>
        <w:pStyle w:val="Bezproreda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</w:rPr>
        <w:tab/>
      </w:r>
    </w:p>
    <w:p w14:paraId="29F72F08" w14:textId="7B27D378" w:rsidR="009F1622" w:rsidRPr="00A74512" w:rsidRDefault="00765868" w:rsidP="00E4618B">
      <w:pPr>
        <w:pStyle w:val="10"/>
        <w:ind w:left="567" w:hanging="567"/>
        <w:rPr>
          <w:caps/>
          <w:u w:val="single"/>
        </w:rPr>
      </w:pPr>
      <w:bookmarkStart w:id="45" w:name="_Toc100056941"/>
      <w:r>
        <w:t>POKAZATELJI UZ FINANCIJSKE IZVJEŠTAJE</w:t>
      </w:r>
      <w:bookmarkEnd w:id="45"/>
    </w:p>
    <w:p w14:paraId="06069D3F" w14:textId="2C2CD508" w:rsidR="006D7590" w:rsidRPr="002F146D" w:rsidRDefault="000C1C6B" w:rsidP="00E4618B">
      <w:pPr>
        <w:pStyle w:val="11"/>
        <w:numPr>
          <w:ilvl w:val="1"/>
          <w:numId w:val="40"/>
        </w:numPr>
        <w:ind w:left="567" w:hanging="567"/>
      </w:pPr>
      <w:bookmarkStart w:id="46" w:name="_Toc48648769"/>
      <w:bookmarkStart w:id="47" w:name="_Toc100056942"/>
      <w:r w:rsidRPr="005E19DC">
        <w:t>POKAZATELJI LIKVIDNOSTI</w:t>
      </w:r>
      <w:bookmarkEnd w:id="46"/>
      <w:bookmarkEnd w:id="47"/>
    </w:p>
    <w:p w14:paraId="7961D3EE" w14:textId="67685464" w:rsidR="00765868" w:rsidRPr="00BB31C9" w:rsidRDefault="00765868" w:rsidP="00EC376B">
      <w:pPr>
        <w:pStyle w:val="2e"/>
        <w:numPr>
          <w:ilvl w:val="0"/>
          <w:numId w:val="42"/>
        </w:numPr>
        <w:spacing w:after="0"/>
        <w:ind w:left="720"/>
        <w:jc w:val="center"/>
        <w:rPr>
          <w:rFonts w:ascii="Arial" w:hAnsi="Arial" w:cs="Arial"/>
          <w:sz w:val="20"/>
          <w:szCs w:val="20"/>
        </w:rPr>
      </w:pPr>
      <w:r w:rsidRPr="00BB31C9">
        <w:rPr>
          <w:rFonts w:ascii="Arial" w:hAnsi="Arial" w:cs="Arial"/>
          <w:sz w:val="20"/>
          <w:szCs w:val="20"/>
        </w:rPr>
        <w:t>Koeficijent tekuće likvidnosti (KTL)</w:t>
      </w:r>
    </w:p>
    <w:p w14:paraId="41C12371" w14:textId="33DF92D8" w:rsidR="00950A80" w:rsidRDefault="00EC376B" w:rsidP="00765868">
      <w:pPr>
        <w:pStyle w:val="Bezproreda"/>
      </w:pPr>
      <w:r>
        <w:fldChar w:fldCharType="begin"/>
      </w:r>
      <w:r>
        <w:instrText xml:space="preserve"> LINK </w:instrText>
      </w:r>
      <w:r w:rsidR="00AC3A7A">
        <w:instrText xml:space="preserve">Excel.Sheet.12 "C:\\Users\\djedvaj\\Desktop\\Izvješće o poslovanju\\izvješće o poslovanju 31.12.2021.xlsx" pokazatelji!R3C1:R7C6 </w:instrText>
      </w:r>
      <w:r>
        <w:instrText xml:space="preserve">\a \f 4 \h </w:instrText>
      </w:r>
      <w:r>
        <w:fldChar w:fldCharType="separate"/>
      </w:r>
    </w:p>
    <w:tbl>
      <w:tblPr>
        <w:tblW w:w="9020" w:type="dxa"/>
        <w:tblLook w:val="04A0" w:firstRow="1" w:lastRow="0" w:firstColumn="1" w:lastColumn="0" w:noHBand="0" w:noVBand="1"/>
      </w:tblPr>
      <w:tblGrid>
        <w:gridCol w:w="3420"/>
        <w:gridCol w:w="1120"/>
        <w:gridCol w:w="1120"/>
        <w:gridCol w:w="1120"/>
        <w:gridCol w:w="1120"/>
        <w:gridCol w:w="1120"/>
      </w:tblGrid>
      <w:tr w:rsidR="00950A80" w:rsidRPr="00950A80" w14:paraId="5B7C541F" w14:textId="77777777" w:rsidTr="00950A80">
        <w:trPr>
          <w:divId w:val="106506779"/>
          <w:trHeight w:val="300"/>
        </w:trPr>
        <w:tc>
          <w:tcPr>
            <w:tcW w:w="3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EC5FD5C" w14:textId="77777777" w:rsidR="00950A80" w:rsidRPr="00950A80" w:rsidRDefault="00950A80" w:rsidP="00950A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OPIS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C95994D" w14:textId="77777777" w:rsidR="00950A80" w:rsidRPr="00950A80" w:rsidRDefault="00950A80" w:rsidP="00950A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2017.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226E195" w14:textId="77777777" w:rsidR="00950A80" w:rsidRPr="00950A80" w:rsidRDefault="00950A80" w:rsidP="00950A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2018.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8A8FD53" w14:textId="77777777" w:rsidR="00950A80" w:rsidRPr="00950A80" w:rsidRDefault="00950A80" w:rsidP="00950A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2019.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60B3E15" w14:textId="77777777" w:rsidR="00950A80" w:rsidRPr="00950A80" w:rsidRDefault="00950A80" w:rsidP="00950A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2020.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85978CE" w14:textId="77777777" w:rsidR="00950A80" w:rsidRPr="00950A80" w:rsidRDefault="00950A80" w:rsidP="00950A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2021.</w:t>
            </w:r>
          </w:p>
        </w:tc>
      </w:tr>
      <w:tr w:rsidR="00950A80" w:rsidRPr="00950A80" w14:paraId="2E9FAAF4" w14:textId="77777777" w:rsidTr="00950A80">
        <w:trPr>
          <w:divId w:val="106506779"/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40892" w14:textId="77777777" w:rsidR="00950A80" w:rsidRPr="00950A80" w:rsidRDefault="00950A80" w:rsidP="00950A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Kratkotrajna imovina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9A4AD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34.707.052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F604E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35.475.132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E79E9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35.983.887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7B6F0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31.032.448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1E01F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29.203.690</w:t>
            </w:r>
          </w:p>
        </w:tc>
      </w:tr>
      <w:tr w:rsidR="00950A80" w:rsidRPr="00950A80" w14:paraId="73FA8C18" w14:textId="77777777" w:rsidTr="00950A80">
        <w:trPr>
          <w:divId w:val="106506779"/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E1421" w14:textId="77777777" w:rsidR="00950A80" w:rsidRPr="00950A80" w:rsidRDefault="00950A80" w:rsidP="00950A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Kratkoročne obveze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714C6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42.241.202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4C127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42.662.528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2CB1D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41.671.736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6D81F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38.370.835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E0D22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36.603.397</w:t>
            </w:r>
          </w:p>
        </w:tc>
      </w:tr>
      <w:tr w:rsidR="00950A80" w:rsidRPr="00950A80" w14:paraId="2701D244" w14:textId="77777777" w:rsidTr="00950A80">
        <w:trPr>
          <w:divId w:val="106506779"/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DD5E24" w14:textId="77777777" w:rsidR="00950A80" w:rsidRPr="00950A80" w:rsidRDefault="00950A80" w:rsidP="00950A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KTL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717ACB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0,82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80B75A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0,83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06F054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0,86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3EB171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0,81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29F752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0,80</w:t>
            </w:r>
          </w:p>
        </w:tc>
      </w:tr>
      <w:tr w:rsidR="00950A80" w:rsidRPr="00950A80" w14:paraId="35BD7F15" w14:textId="77777777" w:rsidTr="00950A80">
        <w:trPr>
          <w:divId w:val="106506779"/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EC4D81" w14:textId="77777777" w:rsidR="00950A80" w:rsidRPr="00950A80" w:rsidRDefault="00950A80" w:rsidP="00950A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Neto radni kapital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65F654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-7.534.150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A7AB49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-7.187.396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630742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-5.687.849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1A2CA4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-7.338.387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2F7C3A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-7.399.707</w:t>
            </w:r>
          </w:p>
        </w:tc>
      </w:tr>
    </w:tbl>
    <w:p w14:paraId="0EFE9E00" w14:textId="1AF5DE69" w:rsidR="000C1C6B" w:rsidRDefault="00EC376B" w:rsidP="00765868">
      <w:pPr>
        <w:pStyle w:val="Bezproreda"/>
        <w:rPr>
          <w:rFonts w:ascii="Arial" w:hAnsi="Arial" w:cs="Arial"/>
          <w:sz w:val="22"/>
          <w:szCs w:val="22"/>
        </w:rPr>
      </w:pPr>
      <w:r>
        <w:fldChar w:fldCharType="end"/>
      </w:r>
    </w:p>
    <w:p w14:paraId="19A015FA" w14:textId="77777777" w:rsidR="00BB1BFB" w:rsidRDefault="00BB1BFB" w:rsidP="00EC376B">
      <w:pPr>
        <w:pStyle w:val="tekst"/>
        <w:spacing w:after="0"/>
      </w:pPr>
    </w:p>
    <w:p w14:paraId="2D77DA95" w14:textId="35A8BA95" w:rsidR="00BB1BFB" w:rsidRDefault="00765868" w:rsidP="00A55FF2">
      <w:pPr>
        <w:pStyle w:val="tekst"/>
      </w:pPr>
      <w:r w:rsidRPr="000B50C0">
        <w:t>Koeficijent tekuće likvidnosti pokazuje omjer kratkotrajne imovine i kratkoročnih obveza, odnosno mjeri sposobnost poduzeća da podmiri svoje kratkoročne obveze. Smatra se da bi koeficijent tekuće likvidnosti treb</w:t>
      </w:r>
      <w:r w:rsidR="00EC376B">
        <w:t>ao biti 2 ili više. Za  2021</w:t>
      </w:r>
      <w:r w:rsidR="002F146D">
        <w:t>. godinu</w:t>
      </w:r>
      <w:r w:rsidRPr="000B50C0">
        <w:t xml:space="preserve"> on </w:t>
      </w:r>
      <w:r w:rsidRPr="00950A80">
        <w:t xml:space="preserve">iznosi </w:t>
      </w:r>
      <w:r w:rsidR="00950A80" w:rsidRPr="00950A80">
        <w:t>0,80</w:t>
      </w:r>
      <w:r w:rsidRPr="00950A80">
        <w:t>,</w:t>
      </w:r>
      <w:r w:rsidRPr="000B50C0">
        <w:t xml:space="preserve"> što ukazuje na probleme s likvidnošću u poslovanju te upućuje na potrebne aktivnosti, a koje se prvenstveno odnose na povećanje naplate potraživanja u narednom razdoblju.</w:t>
      </w:r>
      <w:r w:rsidR="00EC376B">
        <w:t xml:space="preserve"> Neto radni ka</w:t>
      </w:r>
      <w:r w:rsidR="00870248">
        <w:t>pital označava kratkotrajnu imovinu koja se financira dugoročnim izvorima. U trenutku kada radni kapital postane negativan kratkotrajna imovina se počinje financirati dugoročnim izvorima što upućuje na određene probleme u poslovanju vezane uz likvidnost.</w:t>
      </w:r>
    </w:p>
    <w:p w14:paraId="4E5A23B2" w14:textId="77777777" w:rsidR="00A55FF2" w:rsidRDefault="00A55FF2" w:rsidP="00A55FF2">
      <w:pPr>
        <w:pStyle w:val="tekst"/>
      </w:pPr>
    </w:p>
    <w:p w14:paraId="7440B3A4" w14:textId="77777777" w:rsidR="005C1A08" w:rsidRDefault="005C1A08">
      <w:pPr>
        <w:rPr>
          <w:rFonts w:ascii="Arial" w:hAnsi="Arial" w:cs="Arial"/>
          <w:sz w:val="20"/>
          <w:szCs w:val="20"/>
        </w:rPr>
      </w:pPr>
    </w:p>
    <w:p w14:paraId="455EC598" w14:textId="5C03529F" w:rsidR="00950A80" w:rsidRDefault="00765868" w:rsidP="005C1A08">
      <w:pPr>
        <w:pStyle w:val="2e"/>
        <w:numPr>
          <w:ilvl w:val="0"/>
          <w:numId w:val="42"/>
        </w:numPr>
        <w:ind w:left="720"/>
        <w:jc w:val="center"/>
      </w:pPr>
      <w:r w:rsidRPr="00BB31C9">
        <w:rPr>
          <w:rFonts w:ascii="Arial" w:hAnsi="Arial" w:cs="Arial"/>
          <w:sz w:val="20"/>
          <w:szCs w:val="20"/>
        </w:rPr>
        <w:lastRenderedPageBreak/>
        <w:t>Koeficijent financijske stabilnosti (KFS)</w:t>
      </w:r>
      <w:bookmarkStart w:id="48" w:name="_Toc48648772"/>
      <w:r w:rsidR="00870248">
        <w:fldChar w:fldCharType="begin"/>
      </w:r>
      <w:r w:rsidR="00870248" w:rsidRPr="00870248">
        <w:instrText xml:space="preserve"> LINK </w:instrText>
      </w:r>
      <w:r w:rsidR="00AC3A7A">
        <w:instrText xml:space="preserve">Excel.Sheet.12 "C:\\Users\\djedvaj\\Desktop\\Izvješće o poslovanju\\izvješće o poslovanju 31.12.2021.xlsx" pokazatelji!R10C1:R13C6 </w:instrText>
      </w:r>
      <w:r w:rsidR="00870248" w:rsidRPr="00870248">
        <w:instrText xml:space="preserve">\a \f 4 \h </w:instrText>
      </w:r>
      <w:r w:rsidR="00870248">
        <w:fldChar w:fldCharType="separate"/>
      </w:r>
    </w:p>
    <w:tbl>
      <w:tblPr>
        <w:tblW w:w="9020" w:type="dxa"/>
        <w:tblLook w:val="04A0" w:firstRow="1" w:lastRow="0" w:firstColumn="1" w:lastColumn="0" w:noHBand="0" w:noVBand="1"/>
      </w:tblPr>
      <w:tblGrid>
        <w:gridCol w:w="3420"/>
        <w:gridCol w:w="1120"/>
        <w:gridCol w:w="1120"/>
        <w:gridCol w:w="1120"/>
        <w:gridCol w:w="1120"/>
        <w:gridCol w:w="1120"/>
      </w:tblGrid>
      <w:tr w:rsidR="00950A80" w:rsidRPr="00950A80" w14:paraId="6AD3C39E" w14:textId="77777777" w:rsidTr="00950A80">
        <w:trPr>
          <w:divId w:val="429158584"/>
          <w:trHeight w:val="300"/>
        </w:trPr>
        <w:tc>
          <w:tcPr>
            <w:tcW w:w="3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D853944" w14:textId="77777777" w:rsidR="00950A80" w:rsidRPr="00950A80" w:rsidRDefault="00950A80" w:rsidP="00950A8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OPIS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AF2D1AC" w14:textId="77777777" w:rsidR="00950A80" w:rsidRPr="00950A80" w:rsidRDefault="00950A80" w:rsidP="00950A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2017.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062A9F2" w14:textId="77777777" w:rsidR="00950A80" w:rsidRPr="00950A80" w:rsidRDefault="00950A80" w:rsidP="00950A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2018.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41E897E" w14:textId="77777777" w:rsidR="00950A80" w:rsidRPr="00950A80" w:rsidRDefault="00950A80" w:rsidP="00950A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2019.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28DAC25" w14:textId="77777777" w:rsidR="00950A80" w:rsidRPr="00950A80" w:rsidRDefault="00950A80" w:rsidP="00950A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2020.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011ED92" w14:textId="77777777" w:rsidR="00950A80" w:rsidRPr="00950A80" w:rsidRDefault="00950A80" w:rsidP="00950A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2021.</w:t>
            </w:r>
          </w:p>
        </w:tc>
      </w:tr>
      <w:tr w:rsidR="00950A80" w:rsidRPr="00950A80" w14:paraId="1D4FAC75" w14:textId="77777777" w:rsidTr="00950A80">
        <w:trPr>
          <w:divId w:val="429158584"/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46C79" w14:textId="77777777" w:rsidR="00950A80" w:rsidRPr="00950A80" w:rsidRDefault="00950A80" w:rsidP="00950A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Dugotrajna imovina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24356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105.945.857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E0ADD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107.325.307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3AB35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92.955.213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BF1D0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91.060.030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87F12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89.569.464</w:t>
            </w:r>
          </w:p>
        </w:tc>
      </w:tr>
      <w:tr w:rsidR="00950A80" w:rsidRPr="00950A80" w14:paraId="22B5275D" w14:textId="77777777" w:rsidTr="00950A80">
        <w:trPr>
          <w:divId w:val="429158584"/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7D2F5" w14:textId="77777777" w:rsidR="00950A80" w:rsidRPr="00950A80" w:rsidRDefault="00950A80" w:rsidP="00950A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Glavnica i dugoročne obveze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4BB4D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72.953.129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23896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74.540.474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1B47F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73.852.916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65C74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66.441.860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5B2B1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62.208.922</w:t>
            </w:r>
          </w:p>
        </w:tc>
      </w:tr>
      <w:tr w:rsidR="00950A80" w:rsidRPr="00950A80" w14:paraId="6898B4D9" w14:textId="77777777" w:rsidTr="00950A80">
        <w:trPr>
          <w:divId w:val="429158584"/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B3E664" w14:textId="77777777" w:rsidR="00950A80" w:rsidRPr="00950A80" w:rsidRDefault="00950A80" w:rsidP="00950A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KFS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9A485F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1,45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D72745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1,44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0A7C34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1,26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4BA44B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1,37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EA9D12" w14:textId="77777777" w:rsidR="00950A80" w:rsidRPr="00950A80" w:rsidRDefault="00950A80" w:rsidP="00950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950A8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1,44</w:t>
            </w:r>
          </w:p>
        </w:tc>
      </w:tr>
    </w:tbl>
    <w:p w14:paraId="10FF64CF" w14:textId="706A49B9" w:rsidR="00360B47" w:rsidRDefault="00870248">
      <w:pPr>
        <w:rPr>
          <w:rFonts w:ascii="Arial" w:eastAsia="Times New Roman" w:hAnsi="Arial" w:cs="Arial"/>
          <w:b/>
          <w:bCs/>
          <w:sz w:val="22"/>
          <w:szCs w:val="22"/>
          <w:lang w:eastAsia="hr-HR"/>
        </w:rPr>
      </w:pPr>
      <w:r>
        <w:rPr>
          <w:rFonts w:ascii="Arial" w:eastAsia="Times New Roman" w:hAnsi="Arial" w:cs="Arial"/>
          <w:b/>
          <w:bCs/>
          <w:sz w:val="22"/>
          <w:szCs w:val="22"/>
          <w:lang w:eastAsia="hr-HR"/>
        </w:rPr>
        <w:fldChar w:fldCharType="end"/>
      </w:r>
    </w:p>
    <w:p w14:paraId="47AF162B" w14:textId="2A0283A9" w:rsidR="00870248" w:rsidRDefault="00870248" w:rsidP="00527E3D">
      <w:pPr>
        <w:pStyle w:val="tekst"/>
      </w:pPr>
      <w:r>
        <w:rPr>
          <w:b/>
          <w:bCs/>
        </w:rPr>
        <w:tab/>
      </w:r>
      <w:r w:rsidRPr="00527E3D">
        <w:t xml:space="preserve">Koeficijent financijske likvidnosti prikazuje koliko poduzeće koristi dugoročnih izvora kako bi financiralo dugotrajnu imovinu. Taj pokazatelj mora biti manji od 1, </w:t>
      </w:r>
      <w:r w:rsidR="00527E3D" w:rsidRPr="00527E3D">
        <w:t xml:space="preserve">odnosno poduzeće mora moći dugoročnim izvorima financirati, uz dugotrajnu imovinu, i dio kratkotrajne imovine. Za 2021. godinu on iznosi </w:t>
      </w:r>
      <w:r w:rsidR="00950A80">
        <w:t>1,44</w:t>
      </w:r>
      <w:r w:rsidR="00527E3D" w:rsidRPr="00527E3D">
        <w:t xml:space="preserve"> što ukazuje da društvo i dalje nema radni kapital.</w:t>
      </w:r>
    </w:p>
    <w:p w14:paraId="773B8255" w14:textId="77777777" w:rsidR="00527E3D" w:rsidRDefault="00527E3D" w:rsidP="00527E3D">
      <w:pPr>
        <w:pStyle w:val="tekst"/>
        <w:rPr>
          <w:b/>
          <w:bCs/>
        </w:rPr>
      </w:pPr>
    </w:p>
    <w:p w14:paraId="0A8B3097" w14:textId="3FBAF2E2" w:rsidR="000C1C6B" w:rsidRDefault="000C1C6B" w:rsidP="00BB31C9">
      <w:pPr>
        <w:pStyle w:val="11"/>
        <w:numPr>
          <w:ilvl w:val="1"/>
          <w:numId w:val="40"/>
        </w:numPr>
        <w:ind w:left="567" w:hanging="567"/>
      </w:pPr>
      <w:bookmarkStart w:id="49" w:name="_Toc100056943"/>
      <w:r w:rsidRPr="005E19DC">
        <w:t>POKAZATELJI AKTIVNOSTI</w:t>
      </w:r>
      <w:bookmarkEnd w:id="48"/>
      <w:bookmarkEnd w:id="49"/>
    </w:p>
    <w:p w14:paraId="2836E39E" w14:textId="66DD32F4" w:rsidR="00813104" w:rsidRDefault="006D7590" w:rsidP="005550BB">
      <w:pPr>
        <w:spacing w:line="276" w:lineRule="auto"/>
      </w:pPr>
      <w:r w:rsidRPr="00BB31C9">
        <w:rPr>
          <w:rFonts w:ascii="Arial" w:hAnsi="Arial" w:cs="Arial"/>
          <w:sz w:val="20"/>
          <w:szCs w:val="20"/>
        </w:rPr>
        <w:t>Koeficijent obrtaja potraživanja od kupaca (</w:t>
      </w:r>
      <w:proofErr w:type="spellStart"/>
      <w:r w:rsidRPr="00BB31C9">
        <w:rPr>
          <w:rFonts w:ascii="Arial" w:hAnsi="Arial" w:cs="Arial"/>
          <w:sz w:val="20"/>
          <w:szCs w:val="20"/>
        </w:rPr>
        <w:t>KOp</w:t>
      </w:r>
      <w:proofErr w:type="spellEnd"/>
      <w:r w:rsidRPr="00BB31C9">
        <w:rPr>
          <w:rFonts w:ascii="Arial" w:hAnsi="Arial" w:cs="Arial"/>
          <w:sz w:val="20"/>
          <w:szCs w:val="20"/>
        </w:rPr>
        <w:t>)</w:t>
      </w:r>
      <w:r w:rsidR="00527E3D">
        <w:fldChar w:fldCharType="begin"/>
      </w:r>
      <w:r w:rsidR="00527E3D">
        <w:instrText xml:space="preserve"> LINK </w:instrText>
      </w:r>
      <w:r w:rsidR="00AC3A7A">
        <w:instrText xml:space="preserve">Excel.Sheet.12 "C:\\Users\\djedvaj\\Desktop\\Izvješće o poslovanju\\izvješće o poslovanju 31.12.2021.xlsx" pokazatelji!R18C1:R22C6 </w:instrText>
      </w:r>
      <w:r w:rsidR="00527E3D">
        <w:instrText xml:space="preserve">\a \f 4 \h </w:instrText>
      </w:r>
      <w:r w:rsidR="00527E3D">
        <w:fldChar w:fldCharType="separate"/>
      </w:r>
    </w:p>
    <w:tbl>
      <w:tblPr>
        <w:tblW w:w="9020" w:type="dxa"/>
        <w:tblLook w:val="04A0" w:firstRow="1" w:lastRow="0" w:firstColumn="1" w:lastColumn="0" w:noHBand="0" w:noVBand="1"/>
      </w:tblPr>
      <w:tblGrid>
        <w:gridCol w:w="3420"/>
        <w:gridCol w:w="1120"/>
        <w:gridCol w:w="1120"/>
        <w:gridCol w:w="1120"/>
        <w:gridCol w:w="1120"/>
        <w:gridCol w:w="1120"/>
      </w:tblGrid>
      <w:tr w:rsidR="00813104" w:rsidRPr="00813104" w14:paraId="03CB20F9" w14:textId="77777777" w:rsidTr="00813104">
        <w:trPr>
          <w:divId w:val="491873557"/>
          <w:trHeight w:val="300"/>
        </w:trPr>
        <w:tc>
          <w:tcPr>
            <w:tcW w:w="3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9BCF647" w14:textId="77777777" w:rsidR="00813104" w:rsidRPr="00813104" w:rsidRDefault="00813104" w:rsidP="00813104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OPIS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140A5FC" w14:textId="77777777" w:rsidR="00813104" w:rsidRPr="00813104" w:rsidRDefault="00813104" w:rsidP="008131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2017.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82C8420" w14:textId="77777777" w:rsidR="00813104" w:rsidRPr="00813104" w:rsidRDefault="00813104" w:rsidP="008131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2018.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ED56F5A" w14:textId="77777777" w:rsidR="00813104" w:rsidRPr="00813104" w:rsidRDefault="00813104" w:rsidP="008131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2019.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D1DC495" w14:textId="77777777" w:rsidR="00813104" w:rsidRPr="00813104" w:rsidRDefault="00813104" w:rsidP="008131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2020.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A0B6FC1" w14:textId="77777777" w:rsidR="00813104" w:rsidRPr="00813104" w:rsidRDefault="00813104" w:rsidP="008131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2021.</w:t>
            </w:r>
          </w:p>
        </w:tc>
      </w:tr>
      <w:tr w:rsidR="00813104" w:rsidRPr="00813104" w14:paraId="20669FFA" w14:textId="77777777" w:rsidTr="00813104">
        <w:trPr>
          <w:divId w:val="491873557"/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CAC7A" w14:textId="77777777" w:rsidR="00813104" w:rsidRPr="00813104" w:rsidRDefault="00813104" w:rsidP="008131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Prihodi od prodaje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18AC1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60.550.345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4DE0F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60.873.764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7DE63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61.098.780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B3609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61.114.620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4C857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57.852.310</w:t>
            </w:r>
          </w:p>
        </w:tc>
      </w:tr>
      <w:tr w:rsidR="00813104" w:rsidRPr="00813104" w14:paraId="7928E0AF" w14:textId="77777777" w:rsidTr="00813104">
        <w:trPr>
          <w:divId w:val="491873557"/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402A7" w14:textId="77777777" w:rsidR="00813104" w:rsidRPr="00813104" w:rsidRDefault="00813104" w:rsidP="008131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Potraživanja od kupaca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6896C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4.948.619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2DC62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4.743.544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87DF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6.685.693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61E8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5.746.328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2F0B3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5.025.840</w:t>
            </w:r>
          </w:p>
        </w:tc>
      </w:tr>
      <w:tr w:rsidR="00813104" w:rsidRPr="00813104" w14:paraId="1FF883AE" w14:textId="77777777" w:rsidTr="00813104">
        <w:trPr>
          <w:divId w:val="491873557"/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409BBA" w14:textId="77777777" w:rsidR="00813104" w:rsidRPr="00813104" w:rsidRDefault="00813104" w:rsidP="008131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proofErr w:type="spellStart"/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KOp</w:t>
            </w:r>
            <w:proofErr w:type="spellEnd"/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A2F5AE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12,24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B7D626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12,83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9F43A7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9,14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F31AF5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10,64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5E192B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11,51</w:t>
            </w:r>
          </w:p>
        </w:tc>
      </w:tr>
      <w:tr w:rsidR="00813104" w:rsidRPr="00813104" w14:paraId="0EDBFAF3" w14:textId="77777777" w:rsidTr="00813104">
        <w:trPr>
          <w:divId w:val="491873557"/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E063C2" w14:textId="77777777" w:rsidR="00813104" w:rsidRPr="00813104" w:rsidRDefault="00813104" w:rsidP="008131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Trajanje naplate potraživanja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5FD023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C08D35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F5F077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16C046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DB1C5D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32</w:t>
            </w:r>
          </w:p>
        </w:tc>
      </w:tr>
    </w:tbl>
    <w:p w14:paraId="760C97A8" w14:textId="2D918F59" w:rsidR="000C1C6B" w:rsidRDefault="00527E3D" w:rsidP="005550BB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end"/>
      </w:r>
    </w:p>
    <w:p w14:paraId="5C23095B" w14:textId="659FBBDC" w:rsidR="006D7590" w:rsidRDefault="006D7590" w:rsidP="00E4618B">
      <w:pPr>
        <w:pStyle w:val="tekst"/>
      </w:pPr>
      <w:r w:rsidRPr="000B50C0">
        <w:t>Koeficijent obrtaja potraživanja pokazuje koliko se puta godišnje potraživanja naplate tj. pretvore u novac i trebao bi biti što veći. Njegovim povećanjem smanjuje se trajanje naplate potraživanja. U 202</w:t>
      </w:r>
      <w:r w:rsidR="00A55FF2">
        <w:t>1</w:t>
      </w:r>
      <w:r w:rsidRPr="000B50C0">
        <w:t xml:space="preserve">. godini vrijednost ovog koeficijenta je </w:t>
      </w:r>
      <w:r w:rsidRPr="00813104">
        <w:t xml:space="preserve">porasla u odnosu na prethodnu godinu, što ukazuje na pozitivan trend, odnosno prosječno trajanje naplate potraživanja od kupaca iznosi </w:t>
      </w:r>
      <w:r w:rsidR="00813104" w:rsidRPr="00813104">
        <w:t>32</w:t>
      </w:r>
      <w:r w:rsidRPr="00813104">
        <w:t xml:space="preserve"> dana.</w:t>
      </w:r>
    </w:p>
    <w:p w14:paraId="0F31A801" w14:textId="77777777" w:rsidR="00A55FF2" w:rsidRDefault="00A55FF2" w:rsidP="00E4618B">
      <w:pPr>
        <w:pStyle w:val="tekst"/>
      </w:pPr>
    </w:p>
    <w:p w14:paraId="20C36AA0" w14:textId="19145801" w:rsidR="006D7590" w:rsidRPr="00BB31C9" w:rsidRDefault="006D7590" w:rsidP="00BB31C9">
      <w:pPr>
        <w:pStyle w:val="11"/>
        <w:numPr>
          <w:ilvl w:val="1"/>
          <w:numId w:val="40"/>
        </w:numPr>
        <w:ind w:left="567" w:hanging="567"/>
      </w:pPr>
      <w:bookmarkStart w:id="50" w:name="_Toc100056944"/>
      <w:r w:rsidRPr="006D7590">
        <w:t>POKAZATELJI ZADUŽENOSTI</w:t>
      </w:r>
      <w:bookmarkEnd w:id="50"/>
    </w:p>
    <w:p w14:paraId="7BABDD2E" w14:textId="1B6B3DF0" w:rsidR="00813104" w:rsidRDefault="003E1A7F" w:rsidP="00813104">
      <w:pPr>
        <w:pStyle w:val="2e"/>
        <w:numPr>
          <w:ilvl w:val="0"/>
          <w:numId w:val="42"/>
        </w:numPr>
        <w:ind w:left="720"/>
        <w:jc w:val="center"/>
      </w:pPr>
      <w:r w:rsidRPr="00BB31C9">
        <w:rPr>
          <w:rFonts w:ascii="Arial" w:hAnsi="Arial" w:cs="Arial"/>
          <w:sz w:val="20"/>
          <w:szCs w:val="20"/>
        </w:rPr>
        <w:t xml:space="preserve">Koeficijent </w:t>
      </w:r>
      <w:r w:rsidR="00980117" w:rsidRPr="00BB31C9">
        <w:rPr>
          <w:rFonts w:ascii="Arial" w:hAnsi="Arial" w:cs="Arial"/>
          <w:sz w:val="20"/>
          <w:szCs w:val="20"/>
        </w:rPr>
        <w:t>zaduženosti (KZ)</w:t>
      </w:r>
      <w:r w:rsidR="00A36321">
        <w:rPr>
          <w:rFonts w:ascii="Arial" w:hAnsi="Arial" w:cs="Arial"/>
          <w:sz w:val="20"/>
          <w:szCs w:val="20"/>
        </w:rPr>
        <w:t xml:space="preserve"> </w:t>
      </w:r>
      <w:r w:rsidR="00813104">
        <w:fldChar w:fldCharType="begin"/>
      </w:r>
      <w:r w:rsidR="00813104">
        <w:instrText xml:space="preserve"> LINK </w:instrText>
      </w:r>
      <w:r w:rsidR="00AC3A7A">
        <w:instrText xml:space="preserve">Excel.Sheet.12 "C:\\Users\\djedvaj\\Desktop\\Izvješće o poslovanju\\izvješće o poslovanju 31.12.2021.xlsx" pokazatelji!R27C1:R30C6 </w:instrText>
      </w:r>
      <w:r w:rsidR="00813104">
        <w:instrText xml:space="preserve">\a \f 4 \h </w:instrText>
      </w:r>
      <w:r w:rsidR="00813104">
        <w:fldChar w:fldCharType="separate"/>
      </w:r>
    </w:p>
    <w:tbl>
      <w:tblPr>
        <w:tblW w:w="9020" w:type="dxa"/>
        <w:tblLook w:val="04A0" w:firstRow="1" w:lastRow="0" w:firstColumn="1" w:lastColumn="0" w:noHBand="0" w:noVBand="1"/>
      </w:tblPr>
      <w:tblGrid>
        <w:gridCol w:w="3420"/>
        <w:gridCol w:w="1120"/>
        <w:gridCol w:w="1120"/>
        <w:gridCol w:w="1120"/>
        <w:gridCol w:w="1120"/>
        <w:gridCol w:w="1120"/>
      </w:tblGrid>
      <w:tr w:rsidR="00813104" w:rsidRPr="00813104" w14:paraId="17409FCF" w14:textId="77777777" w:rsidTr="00813104">
        <w:trPr>
          <w:trHeight w:val="300"/>
        </w:trPr>
        <w:tc>
          <w:tcPr>
            <w:tcW w:w="3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65C7196" w14:textId="77777777" w:rsidR="00813104" w:rsidRPr="00813104" w:rsidRDefault="00813104" w:rsidP="008131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OPIS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37E5BA3" w14:textId="77777777" w:rsidR="00813104" w:rsidRPr="00813104" w:rsidRDefault="00813104" w:rsidP="008131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2017.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18E5562" w14:textId="77777777" w:rsidR="00813104" w:rsidRPr="00813104" w:rsidRDefault="00813104" w:rsidP="008131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2018.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C6E49ED" w14:textId="77777777" w:rsidR="00813104" w:rsidRPr="00813104" w:rsidRDefault="00813104" w:rsidP="008131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2019.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E16BAD9" w14:textId="77777777" w:rsidR="00813104" w:rsidRPr="00813104" w:rsidRDefault="00813104" w:rsidP="008131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2020.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90B080C" w14:textId="77777777" w:rsidR="00813104" w:rsidRPr="00813104" w:rsidRDefault="00813104" w:rsidP="008131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2021.</w:t>
            </w:r>
          </w:p>
        </w:tc>
      </w:tr>
      <w:tr w:rsidR="00813104" w:rsidRPr="00813104" w14:paraId="5A015184" w14:textId="77777777" w:rsidTr="0081310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F8DCF" w14:textId="77777777" w:rsidR="00813104" w:rsidRPr="00813104" w:rsidRDefault="00813104" w:rsidP="008131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Ukupne obveze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00E3A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92.271.106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E7A3F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91.594.860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49F0C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74.289.715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6793B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70.883.835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5BF86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70.048.246</w:t>
            </w:r>
          </w:p>
        </w:tc>
      </w:tr>
      <w:tr w:rsidR="00813104" w:rsidRPr="00813104" w14:paraId="3A54BFB0" w14:textId="77777777" w:rsidTr="0081310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12CFC" w14:textId="77777777" w:rsidR="00813104" w:rsidRPr="00813104" w:rsidRDefault="00813104" w:rsidP="008131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Ukupna imovina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7BF4C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140.656.646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2BB47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143.166.508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3F27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128.941.542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E8306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122.094.071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55E6F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118.776.343</w:t>
            </w:r>
          </w:p>
        </w:tc>
      </w:tr>
      <w:tr w:rsidR="00813104" w:rsidRPr="00813104" w14:paraId="160C948F" w14:textId="77777777" w:rsidTr="0081310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4A83F9" w14:textId="77777777" w:rsidR="00813104" w:rsidRPr="00813104" w:rsidRDefault="00813104" w:rsidP="008131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KZ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B5DAC6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0,66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96A64F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0,64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77105F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0,58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BBE706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0,58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9ABB34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0,59</w:t>
            </w:r>
          </w:p>
        </w:tc>
      </w:tr>
    </w:tbl>
    <w:p w14:paraId="27C2F4F2" w14:textId="6054D91E" w:rsidR="00A36321" w:rsidRDefault="00813104" w:rsidP="005550BB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end"/>
      </w:r>
    </w:p>
    <w:p w14:paraId="4096C4B8" w14:textId="7FCB719B" w:rsidR="00813104" w:rsidRDefault="00980117" w:rsidP="00FB41F1">
      <w:pPr>
        <w:pStyle w:val="tekst"/>
        <w:ind w:firstLine="0"/>
        <w:rPr>
          <w:rFonts w:asciiTheme="minorHAnsi" w:eastAsiaTheme="minorEastAsia" w:hAnsiTheme="minorHAnsi" w:cstheme="minorBidi"/>
          <w:sz w:val="21"/>
          <w:szCs w:val="21"/>
          <w:lang w:eastAsia="en-US"/>
        </w:rPr>
      </w:pPr>
      <w:r w:rsidRPr="00BB31C9">
        <w:rPr>
          <w:sz w:val="20"/>
          <w:szCs w:val="20"/>
        </w:rPr>
        <w:t>Koeficijent vlastitog financiranja (KVF)</w:t>
      </w:r>
      <w:r w:rsidR="00FB41F1">
        <w:rPr>
          <w:highlight w:val="yellow"/>
        </w:rPr>
        <w:fldChar w:fldCharType="begin"/>
      </w:r>
      <w:r w:rsidR="00FB41F1" w:rsidRPr="00FB41F1">
        <w:rPr>
          <w:highlight w:val="yellow"/>
        </w:rPr>
        <w:instrText xml:space="preserve"> LINK </w:instrText>
      </w:r>
      <w:r w:rsidR="00AC3A7A">
        <w:rPr>
          <w:highlight w:val="yellow"/>
        </w:rPr>
        <w:instrText xml:space="preserve">Excel.Sheet.12 "C:\\Users\\djedvaj\\Desktop\\Izvješće o poslovanju\\izvješće o poslovanju 31.12.2021.xlsx" pokazatelji!R33C1:R36C6 </w:instrText>
      </w:r>
      <w:r w:rsidR="00FB41F1" w:rsidRPr="00FB41F1">
        <w:rPr>
          <w:highlight w:val="yellow"/>
        </w:rPr>
        <w:instrText xml:space="preserve">\a \f 4 \h </w:instrText>
      </w:r>
      <w:r w:rsidR="00FB41F1">
        <w:rPr>
          <w:highlight w:val="yellow"/>
        </w:rPr>
        <w:fldChar w:fldCharType="separate"/>
      </w:r>
    </w:p>
    <w:tbl>
      <w:tblPr>
        <w:tblW w:w="9020" w:type="dxa"/>
        <w:tblLook w:val="04A0" w:firstRow="1" w:lastRow="0" w:firstColumn="1" w:lastColumn="0" w:noHBand="0" w:noVBand="1"/>
      </w:tblPr>
      <w:tblGrid>
        <w:gridCol w:w="3420"/>
        <w:gridCol w:w="1120"/>
        <w:gridCol w:w="1120"/>
        <w:gridCol w:w="1120"/>
        <w:gridCol w:w="1120"/>
        <w:gridCol w:w="1120"/>
      </w:tblGrid>
      <w:tr w:rsidR="00813104" w:rsidRPr="00813104" w14:paraId="2573A7A2" w14:textId="77777777" w:rsidTr="00813104">
        <w:trPr>
          <w:divId w:val="729890684"/>
          <w:trHeight w:val="300"/>
        </w:trPr>
        <w:tc>
          <w:tcPr>
            <w:tcW w:w="3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17550E9" w14:textId="77777777" w:rsidR="00813104" w:rsidRPr="00813104" w:rsidRDefault="00813104" w:rsidP="00813104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OPIS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CADCF04" w14:textId="77777777" w:rsidR="00813104" w:rsidRPr="00813104" w:rsidRDefault="00813104" w:rsidP="008131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2017.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2EB9429" w14:textId="77777777" w:rsidR="00813104" w:rsidRPr="00813104" w:rsidRDefault="00813104" w:rsidP="008131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2018.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29FBC37" w14:textId="77777777" w:rsidR="00813104" w:rsidRPr="00813104" w:rsidRDefault="00813104" w:rsidP="008131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2019.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5046339" w14:textId="77777777" w:rsidR="00813104" w:rsidRPr="00813104" w:rsidRDefault="00813104" w:rsidP="008131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2020.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45F4200" w14:textId="77777777" w:rsidR="00813104" w:rsidRPr="00813104" w:rsidRDefault="00813104" w:rsidP="008131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2021.</w:t>
            </w:r>
          </w:p>
        </w:tc>
      </w:tr>
      <w:tr w:rsidR="00813104" w:rsidRPr="00813104" w14:paraId="072F5E6A" w14:textId="77777777" w:rsidTr="00813104">
        <w:trPr>
          <w:divId w:val="729890684"/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2BD14" w14:textId="77777777" w:rsidR="00813104" w:rsidRPr="00813104" w:rsidRDefault="00813104" w:rsidP="008131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Glavnica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C9031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48.385.540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47F2B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51.571.378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F6685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54.651.827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CC43F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51.210.236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18D1D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48.728.097</w:t>
            </w:r>
          </w:p>
        </w:tc>
      </w:tr>
      <w:tr w:rsidR="00813104" w:rsidRPr="00813104" w14:paraId="6CAB10C9" w14:textId="77777777" w:rsidTr="00813104">
        <w:trPr>
          <w:divId w:val="729890684"/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5C9EC" w14:textId="77777777" w:rsidR="00813104" w:rsidRPr="00813104" w:rsidRDefault="00813104" w:rsidP="008131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Ukupna imovina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02C29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140.656.646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2165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143.166.508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D0D50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128.941.542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485F0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122.094.071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313CA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118.776.343</w:t>
            </w:r>
          </w:p>
        </w:tc>
      </w:tr>
      <w:tr w:rsidR="00813104" w:rsidRPr="00813104" w14:paraId="6F0F7F62" w14:textId="77777777" w:rsidTr="00813104">
        <w:trPr>
          <w:divId w:val="729890684"/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AFD824" w14:textId="77777777" w:rsidR="00813104" w:rsidRPr="00813104" w:rsidRDefault="00813104" w:rsidP="008131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KVF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03D749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0,34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66EF40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0,36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F53B05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0,42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E627AE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0,42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8CF13D" w14:textId="77777777" w:rsidR="00813104" w:rsidRPr="00813104" w:rsidRDefault="00813104" w:rsidP="00813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1310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0,41</w:t>
            </w:r>
          </w:p>
        </w:tc>
      </w:tr>
    </w:tbl>
    <w:p w14:paraId="348D6A7D" w14:textId="6A4770B5" w:rsidR="00980117" w:rsidRPr="002F146D" w:rsidRDefault="00FB41F1" w:rsidP="00FB41F1">
      <w:pPr>
        <w:pStyle w:val="tekst"/>
        <w:ind w:firstLine="0"/>
        <w:rPr>
          <w:highlight w:val="yellow"/>
        </w:rPr>
      </w:pPr>
      <w:r>
        <w:rPr>
          <w:highlight w:val="yellow"/>
        </w:rPr>
        <w:fldChar w:fldCharType="end"/>
      </w:r>
    </w:p>
    <w:p w14:paraId="68DAAA08" w14:textId="4520A8FE" w:rsidR="00FB41F1" w:rsidRDefault="00FB41F1" w:rsidP="00FB41F1">
      <w:pPr>
        <w:pStyle w:val="tekst"/>
      </w:pPr>
      <w:r>
        <w:lastRenderedPageBreak/>
        <w:t>Zbroj koeficijenta zaduženosti i koeficijenta vlastitog financiranja mora biti 1, iz razloga što oni zajedno prikazuju strukturu financiranja imovine.</w:t>
      </w:r>
    </w:p>
    <w:p w14:paraId="46D7ABBC" w14:textId="37E1430B" w:rsidR="00FB41F1" w:rsidRDefault="009E112D" w:rsidP="00FB41F1">
      <w:pPr>
        <w:pStyle w:val="tekst"/>
      </w:pPr>
      <w:r>
        <w:t>Koeficijent zaduženosti p</w:t>
      </w:r>
      <w:r w:rsidR="00FB41F1">
        <w:t xml:space="preserve">okazuje do koje mjere poduzeće koristi zaduženost kao oblik financiranja svojih aktivnosti. U pravilu bi trebao biti 50% ili manji, a kretanje njegove vrijednosti ukazuje na to da se </w:t>
      </w:r>
      <w:r w:rsidR="00FB41F1" w:rsidRPr="00813104">
        <w:t xml:space="preserve">Društvo </w:t>
      </w:r>
      <w:r w:rsidR="00813104">
        <w:t>više</w:t>
      </w:r>
      <w:r>
        <w:t xml:space="preserve"> zaduživalo u 2021</w:t>
      </w:r>
      <w:r w:rsidR="00FB41F1">
        <w:t>. godini u odnosi na prethodne godine.</w:t>
      </w:r>
    </w:p>
    <w:p w14:paraId="3C034E23" w14:textId="403B3173" w:rsidR="00055099" w:rsidRDefault="009E112D" w:rsidP="00EF0BE8">
      <w:pPr>
        <w:pStyle w:val="tekst"/>
      </w:pPr>
      <w:r>
        <w:t>Vrijednost koeficijenta vlastitog financiranja</w:t>
      </w:r>
      <w:r w:rsidR="00A36321">
        <w:t xml:space="preserve"> </w:t>
      </w:r>
      <w:r w:rsidR="003A1213">
        <w:t>u pravilu bi trebala biti veća od 50%, što znači da je</w:t>
      </w:r>
      <w:r w:rsidR="00A35E59">
        <w:t xml:space="preserve"> u tom slučaju</w:t>
      </w:r>
      <w:r w:rsidR="003A1213">
        <w:t xml:space="preserve"> veći dio imovine financiran iz vlastitih sred</w:t>
      </w:r>
      <w:r w:rsidR="00A36321">
        <w:t>stava. U 2021</w:t>
      </w:r>
      <w:r w:rsidR="00A35E59">
        <w:t>. godini</w:t>
      </w:r>
      <w:r w:rsidR="003A1213">
        <w:t xml:space="preserve"> vrijednost ovog pokazatelja je </w:t>
      </w:r>
      <w:r w:rsidR="00813104" w:rsidRPr="00813104">
        <w:t>41</w:t>
      </w:r>
      <w:r w:rsidR="003A1213" w:rsidRPr="00813104">
        <w:t>%,</w:t>
      </w:r>
      <w:r w:rsidR="003A1213">
        <w:t xml:space="preserve"> odnosno, nastavljen je trend financiranja ukupne imovine većim dijelom iz vlastitih sredstava, u odnosu na korištenje tuđih izvora imovine.</w:t>
      </w:r>
    </w:p>
    <w:p w14:paraId="7D3BC1E6" w14:textId="77777777" w:rsidR="00A36321" w:rsidRDefault="00A36321" w:rsidP="00EF0BE8">
      <w:pPr>
        <w:pStyle w:val="tekst"/>
      </w:pPr>
    </w:p>
    <w:p w14:paraId="65D974B2" w14:textId="29001E42" w:rsidR="003C09CE" w:rsidRPr="005E19DC" w:rsidRDefault="000C1C6B" w:rsidP="00BB31C9">
      <w:pPr>
        <w:pStyle w:val="11"/>
        <w:numPr>
          <w:ilvl w:val="1"/>
          <w:numId w:val="40"/>
        </w:numPr>
        <w:ind w:left="567" w:hanging="567"/>
      </w:pPr>
      <w:bookmarkStart w:id="51" w:name="_Toc48648777"/>
      <w:bookmarkStart w:id="52" w:name="_Toc100056945"/>
      <w:r w:rsidRPr="005E19DC">
        <w:t>POKAZATELJI EKONOMIČNOSTI</w:t>
      </w:r>
      <w:bookmarkEnd w:id="51"/>
      <w:bookmarkEnd w:id="52"/>
    </w:p>
    <w:p w14:paraId="69AC3FA6" w14:textId="77777777" w:rsidR="00A36321" w:rsidRPr="00BB31C9" w:rsidRDefault="003015C3" w:rsidP="00A36321">
      <w:pPr>
        <w:pStyle w:val="2e"/>
        <w:numPr>
          <w:ilvl w:val="0"/>
          <w:numId w:val="42"/>
        </w:numPr>
        <w:ind w:left="720"/>
        <w:jc w:val="center"/>
        <w:rPr>
          <w:rFonts w:ascii="Arial" w:hAnsi="Arial" w:cs="Arial"/>
          <w:sz w:val="20"/>
          <w:szCs w:val="20"/>
        </w:rPr>
      </w:pPr>
      <w:r w:rsidRPr="00BB31C9">
        <w:rPr>
          <w:rFonts w:ascii="Arial" w:hAnsi="Arial" w:cs="Arial"/>
          <w:sz w:val="20"/>
          <w:szCs w:val="20"/>
        </w:rPr>
        <w:t>Ekonomičnost ukupnog poslovanja (Eu)</w:t>
      </w:r>
      <w:r w:rsidR="00A36321">
        <w:rPr>
          <w:rFonts w:ascii="Arial" w:hAnsi="Arial" w:cs="Arial"/>
          <w:sz w:val="20"/>
          <w:szCs w:val="20"/>
        </w:rPr>
        <w:t xml:space="preserve"> </w:t>
      </w:r>
    </w:p>
    <w:tbl>
      <w:tblPr>
        <w:tblW w:w="9020" w:type="dxa"/>
        <w:tblInd w:w="-10" w:type="dxa"/>
        <w:tblLook w:val="04A0" w:firstRow="1" w:lastRow="0" w:firstColumn="1" w:lastColumn="0" w:noHBand="0" w:noVBand="1"/>
      </w:tblPr>
      <w:tblGrid>
        <w:gridCol w:w="3420"/>
        <w:gridCol w:w="1120"/>
        <w:gridCol w:w="1120"/>
        <w:gridCol w:w="1120"/>
        <w:gridCol w:w="1120"/>
        <w:gridCol w:w="1120"/>
      </w:tblGrid>
      <w:tr w:rsidR="00A36321" w:rsidRPr="00A36321" w14:paraId="39716F14" w14:textId="77777777" w:rsidTr="00A36321">
        <w:trPr>
          <w:trHeight w:val="300"/>
        </w:trPr>
        <w:tc>
          <w:tcPr>
            <w:tcW w:w="3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012ABD5" w14:textId="77777777" w:rsidR="00A36321" w:rsidRPr="00A36321" w:rsidRDefault="00A36321" w:rsidP="00A363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OPIS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756CCC4" w14:textId="77777777" w:rsidR="00A36321" w:rsidRPr="00A36321" w:rsidRDefault="00A36321" w:rsidP="00A363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2017.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7FA527F" w14:textId="77777777" w:rsidR="00A36321" w:rsidRPr="00A36321" w:rsidRDefault="00A36321" w:rsidP="00A363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2018.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93B9D10" w14:textId="77777777" w:rsidR="00A36321" w:rsidRPr="00A36321" w:rsidRDefault="00A36321" w:rsidP="00A363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2019.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F056139" w14:textId="77777777" w:rsidR="00A36321" w:rsidRPr="00A36321" w:rsidRDefault="00A36321" w:rsidP="00A363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2020.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C6FD600" w14:textId="77777777" w:rsidR="00A36321" w:rsidRPr="00A36321" w:rsidRDefault="00A36321" w:rsidP="00A363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2021.</w:t>
            </w:r>
          </w:p>
        </w:tc>
      </w:tr>
      <w:tr w:rsidR="00A36321" w:rsidRPr="00A36321" w14:paraId="6593EEC3" w14:textId="77777777" w:rsidTr="00A36321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F2B21" w14:textId="77777777" w:rsidR="00A36321" w:rsidRPr="00A36321" w:rsidRDefault="00A36321" w:rsidP="00A363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Ukupni prihodi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67B29" w14:textId="77777777" w:rsidR="00A36321" w:rsidRPr="00A36321" w:rsidRDefault="00A36321" w:rsidP="00A3632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63.078.036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FBC7E" w14:textId="77777777" w:rsidR="00A36321" w:rsidRPr="00A36321" w:rsidRDefault="00A36321" w:rsidP="00A3632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63.033.325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F1D7E" w14:textId="77777777" w:rsidR="00A36321" w:rsidRPr="00A36321" w:rsidRDefault="00A36321" w:rsidP="00A3632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63.011.764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3E04" w14:textId="77777777" w:rsidR="00A36321" w:rsidRPr="00A36321" w:rsidRDefault="00A36321" w:rsidP="00A3632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64.318.688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71817" w14:textId="77777777" w:rsidR="00A36321" w:rsidRPr="00A36321" w:rsidRDefault="00A36321" w:rsidP="00A363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60.348.215</w:t>
            </w:r>
          </w:p>
        </w:tc>
      </w:tr>
      <w:tr w:rsidR="00A36321" w:rsidRPr="00A36321" w14:paraId="227D9ADF" w14:textId="77777777" w:rsidTr="00A36321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BA8D2" w14:textId="77777777" w:rsidR="00A36321" w:rsidRPr="00A36321" w:rsidRDefault="00A36321" w:rsidP="00A363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Ukupni rashodi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87567" w14:textId="77777777" w:rsidR="00A36321" w:rsidRPr="00A36321" w:rsidRDefault="00A36321" w:rsidP="00A3632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65.733.427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C6AA" w14:textId="77777777" w:rsidR="00A36321" w:rsidRPr="00A36321" w:rsidRDefault="00A36321" w:rsidP="00A3632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62.947.487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E1DDC" w14:textId="77777777" w:rsidR="00A36321" w:rsidRPr="00A36321" w:rsidRDefault="00A36321" w:rsidP="00A3632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62.931.315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C39F2" w14:textId="77777777" w:rsidR="00A36321" w:rsidRPr="00A36321" w:rsidRDefault="00A36321" w:rsidP="00A3632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67.760.279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7B528" w14:textId="77777777" w:rsidR="00A36321" w:rsidRPr="00A36321" w:rsidRDefault="00A36321" w:rsidP="00A363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62.828.543</w:t>
            </w:r>
          </w:p>
        </w:tc>
      </w:tr>
      <w:tr w:rsidR="00A36321" w:rsidRPr="00A36321" w14:paraId="344B95A9" w14:textId="77777777" w:rsidTr="00A36321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AB2099" w14:textId="77777777" w:rsidR="00A36321" w:rsidRPr="00A36321" w:rsidRDefault="00A36321" w:rsidP="00A363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KVF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0E6148" w14:textId="77777777" w:rsidR="00A36321" w:rsidRPr="00A36321" w:rsidRDefault="00A36321" w:rsidP="00A363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0,96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B6B683" w14:textId="77777777" w:rsidR="00A36321" w:rsidRPr="00A36321" w:rsidRDefault="00A36321" w:rsidP="00A363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8491A4" w14:textId="77777777" w:rsidR="00A36321" w:rsidRPr="00A36321" w:rsidRDefault="00A36321" w:rsidP="00A363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D3F016" w14:textId="77777777" w:rsidR="00A36321" w:rsidRPr="00A36321" w:rsidRDefault="00A36321" w:rsidP="00A363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0,95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AE359D" w14:textId="77777777" w:rsidR="00A36321" w:rsidRPr="00A36321" w:rsidRDefault="00A36321" w:rsidP="00A363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A3632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0,96</w:t>
            </w:r>
          </w:p>
        </w:tc>
      </w:tr>
    </w:tbl>
    <w:p w14:paraId="7A7A4C1D" w14:textId="77777777" w:rsidR="00FC6E31" w:rsidRPr="005E19DC" w:rsidRDefault="00FC6E31" w:rsidP="005550BB">
      <w:pPr>
        <w:pStyle w:val="Bezproreda"/>
        <w:spacing w:line="276" w:lineRule="auto"/>
        <w:rPr>
          <w:rFonts w:ascii="Arial" w:hAnsi="Arial" w:cs="Arial"/>
          <w:sz w:val="22"/>
          <w:szCs w:val="22"/>
        </w:rPr>
      </w:pPr>
    </w:p>
    <w:p w14:paraId="40C6DC16" w14:textId="18CA1D30" w:rsidR="00C47222" w:rsidRPr="005E19DC" w:rsidRDefault="00FC6E31" w:rsidP="00E4618B">
      <w:pPr>
        <w:pStyle w:val="tekst"/>
      </w:pPr>
      <w:r>
        <w:t>Pokazatelj ekonomičnosti ukupnog poslovanja</w:t>
      </w:r>
      <w:r w:rsidRPr="000B50C0">
        <w:t xml:space="preserve"> utvrđuje se stavljanjem u odnos ukupnih prihoda i ukupnih rashoda. D</w:t>
      </w:r>
      <w:r w:rsidR="003015C3">
        <w:t>ruštvo je u razdoblju od 1.1. -</w:t>
      </w:r>
      <w:r w:rsidR="00A36321">
        <w:t xml:space="preserve"> 31.12.2021</w:t>
      </w:r>
      <w:r w:rsidRPr="000B50C0">
        <w:t>. godine ostvarilo više rashoda u odnosu na prihode, odnosno negativan financijski rezul</w:t>
      </w:r>
      <w:r>
        <w:t xml:space="preserve">tat od </w:t>
      </w:r>
      <w:r w:rsidR="00A36321">
        <w:t xml:space="preserve">-2.480.328 </w:t>
      </w:r>
      <w:r>
        <w:t>k</w:t>
      </w:r>
      <w:r w:rsidR="003015C3">
        <w:t>u</w:t>
      </w:r>
      <w:r>
        <w:t>n</w:t>
      </w:r>
      <w:r w:rsidR="003015C3">
        <w:t>e.</w:t>
      </w:r>
    </w:p>
    <w:p w14:paraId="3F3E0001" w14:textId="77777777" w:rsidR="003015C3" w:rsidRPr="005E19DC" w:rsidRDefault="003015C3" w:rsidP="005550BB">
      <w:pPr>
        <w:spacing w:line="276" w:lineRule="auto"/>
        <w:ind w:firstLine="426"/>
        <w:jc w:val="both"/>
        <w:rPr>
          <w:rFonts w:ascii="Arial" w:eastAsia="Times New Roman" w:hAnsi="Arial" w:cs="Arial"/>
          <w:sz w:val="22"/>
          <w:szCs w:val="22"/>
        </w:rPr>
      </w:pPr>
    </w:p>
    <w:p w14:paraId="4893067F" w14:textId="48EC0F15" w:rsidR="001A4F77" w:rsidRPr="005E19DC" w:rsidRDefault="00195D27" w:rsidP="00E4618B">
      <w:pPr>
        <w:pStyle w:val="10"/>
      </w:pPr>
      <w:bookmarkStart w:id="53" w:name="_Toc48648779"/>
      <w:bookmarkStart w:id="54" w:name="_Toc100056946"/>
      <w:r w:rsidRPr="005E19DC">
        <w:t>KADROVSKA STRUKTURA</w:t>
      </w:r>
      <w:bookmarkEnd w:id="53"/>
      <w:bookmarkEnd w:id="54"/>
    </w:p>
    <w:p w14:paraId="4B6D11B3" w14:textId="10F71C3E" w:rsidR="00074858" w:rsidRDefault="003F08CE" w:rsidP="00E4618B">
      <w:pPr>
        <w:pStyle w:val="tekst"/>
      </w:pPr>
      <w:r>
        <w:t>Na dan 31.12</w:t>
      </w:r>
      <w:r w:rsidR="000D009E" w:rsidRPr="005E19DC">
        <w:t>.202</w:t>
      </w:r>
      <w:r w:rsidR="00AF5585">
        <w:t>1</w:t>
      </w:r>
      <w:r w:rsidR="00074858" w:rsidRPr="005E19DC">
        <w:t>. godine u t.</w:t>
      </w:r>
      <w:r w:rsidR="00B80644" w:rsidRPr="005E19DC">
        <w:t xml:space="preserve"> </w:t>
      </w:r>
      <w:r w:rsidR="00074858" w:rsidRPr="005E19DC">
        <w:t>d. Komunalac d.o.o. zaposlen</w:t>
      </w:r>
      <w:r w:rsidR="00460E31" w:rsidRPr="005E19DC">
        <w:t xml:space="preserve">o je </w:t>
      </w:r>
      <w:r w:rsidR="00AC3A7A">
        <w:t>248</w:t>
      </w:r>
      <w:r w:rsidR="00074858" w:rsidRPr="005E19DC">
        <w:t xml:space="preserve"> djelatnik</w:t>
      </w:r>
      <w:r w:rsidR="00366298" w:rsidRPr="005E19DC">
        <w:t>a</w:t>
      </w:r>
      <w:r w:rsidR="00074858" w:rsidRPr="005E19DC">
        <w:t>, a prevladavala je sljedeća kvalifikacijska struktura zaposlenika:</w:t>
      </w:r>
    </w:p>
    <w:p w14:paraId="72BB2170" w14:textId="77777777" w:rsidR="00AF5585" w:rsidRDefault="00AF5585" w:rsidP="00E4618B">
      <w:pPr>
        <w:pStyle w:val="tekst"/>
      </w:pPr>
    </w:p>
    <w:p w14:paraId="04CD9879" w14:textId="24E4DBBA" w:rsidR="00AF5585" w:rsidRPr="00EF0BE8" w:rsidRDefault="004606E2" w:rsidP="00AF5585">
      <w:pPr>
        <w:pStyle w:val="2e"/>
        <w:numPr>
          <w:ilvl w:val="0"/>
          <w:numId w:val="42"/>
        </w:numPr>
        <w:ind w:left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Kadrovska struktura </w:t>
      </w:r>
      <w:r w:rsidR="00AF5585">
        <w:rPr>
          <w:rFonts w:ascii="Arial" w:hAnsi="Arial" w:cs="Arial"/>
          <w:sz w:val="20"/>
          <w:szCs w:val="20"/>
        </w:rPr>
        <w:t>u 2021</w:t>
      </w:r>
      <w:r>
        <w:rPr>
          <w:rFonts w:ascii="Arial" w:hAnsi="Arial" w:cs="Arial"/>
          <w:sz w:val="20"/>
          <w:szCs w:val="20"/>
        </w:rPr>
        <w:t>. g.</w:t>
      </w:r>
    </w:p>
    <w:tbl>
      <w:tblPr>
        <w:tblW w:w="7380" w:type="dxa"/>
        <w:jc w:val="center"/>
        <w:tblLook w:val="04A0" w:firstRow="1" w:lastRow="0" w:firstColumn="1" w:lastColumn="0" w:noHBand="0" w:noVBand="1"/>
      </w:tblPr>
      <w:tblGrid>
        <w:gridCol w:w="2480"/>
        <w:gridCol w:w="980"/>
        <w:gridCol w:w="1008"/>
        <w:gridCol w:w="1017"/>
        <w:gridCol w:w="1062"/>
        <w:gridCol w:w="980"/>
      </w:tblGrid>
      <w:tr w:rsidR="00AF5585" w:rsidRPr="00AF5585" w14:paraId="26B6EBED" w14:textId="77777777" w:rsidTr="00AF5585">
        <w:trPr>
          <w:trHeight w:val="495"/>
          <w:jc w:val="center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E5F1A52" w14:textId="77777777" w:rsidR="00AF5585" w:rsidRPr="00AF5585" w:rsidRDefault="00AF5585" w:rsidP="00AF55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AF558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Kvalifikacija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18196C2" w14:textId="77777777" w:rsidR="00AF5585" w:rsidRPr="00AF5585" w:rsidRDefault="00AF5585" w:rsidP="00AF55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AF558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Stanje 1.1.2021.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3813138" w14:textId="77777777" w:rsidR="00AF5585" w:rsidRPr="00AF5585" w:rsidRDefault="00AF5585" w:rsidP="00AF55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AF558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Povećanje u 2021.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E4A19A5" w14:textId="77777777" w:rsidR="00AF5585" w:rsidRPr="00AF5585" w:rsidRDefault="00AF5585" w:rsidP="00AF55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AF558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Smanjenje u 2021.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BC6AE40" w14:textId="77777777" w:rsidR="00AF5585" w:rsidRPr="00AF5585" w:rsidRDefault="00AF5585" w:rsidP="00AF55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AF558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Stanje 31.12.2021.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017A8E4" w14:textId="77777777" w:rsidR="00AF5585" w:rsidRPr="00AF5585" w:rsidRDefault="00AF5585" w:rsidP="00AF55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AF558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Struktura %</w:t>
            </w:r>
          </w:p>
        </w:tc>
      </w:tr>
      <w:tr w:rsidR="00AF5585" w:rsidRPr="00AF5585" w14:paraId="04E1181B" w14:textId="77777777" w:rsidTr="00AF5585">
        <w:trPr>
          <w:trHeight w:val="300"/>
          <w:jc w:val="center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5A64F" w14:textId="77777777" w:rsidR="00AF5585" w:rsidRPr="00AF5585" w:rsidRDefault="00AF5585" w:rsidP="00AF558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AF5585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VSS (dr. i mr.)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A098D" w14:textId="77777777" w:rsidR="00AF5585" w:rsidRPr="00AF5585" w:rsidRDefault="00AF5585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 w:rsidRPr="00AF558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D52CB" w14:textId="4B27A90A" w:rsidR="00AC3A7A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E173A" w14:textId="77E97AB6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DF20C" w14:textId="7DC95BCF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B985E" w14:textId="5361A244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0</w:t>
            </w:r>
          </w:p>
        </w:tc>
      </w:tr>
      <w:tr w:rsidR="00AF5585" w:rsidRPr="00AF5585" w14:paraId="048D9E3A" w14:textId="77777777" w:rsidTr="00AF5585">
        <w:trPr>
          <w:trHeight w:val="300"/>
          <w:jc w:val="center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68200" w14:textId="77777777" w:rsidR="00AF5585" w:rsidRPr="00AF5585" w:rsidRDefault="00AF5585" w:rsidP="00AF558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AF5585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VSS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60AB2" w14:textId="77777777" w:rsidR="00AF5585" w:rsidRPr="00AF5585" w:rsidRDefault="00AF5585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 w:rsidRPr="00AF558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5408D" w14:textId="478F220F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A6505" w14:textId="64222DF2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25E23" w14:textId="34B3AC65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3F28" w14:textId="77EF9D7F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9</w:t>
            </w:r>
          </w:p>
        </w:tc>
      </w:tr>
      <w:tr w:rsidR="00AF5585" w:rsidRPr="00AF5585" w14:paraId="4E111A1C" w14:textId="77777777" w:rsidTr="00AF5585">
        <w:trPr>
          <w:trHeight w:val="300"/>
          <w:jc w:val="center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BCF7E" w14:textId="77777777" w:rsidR="00AF5585" w:rsidRPr="00AF5585" w:rsidRDefault="00AF5585" w:rsidP="00AF558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AF5585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VŠS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3E5FF" w14:textId="77777777" w:rsidR="00AF5585" w:rsidRPr="00AF5585" w:rsidRDefault="00AF5585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 w:rsidRPr="00AF558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B3D95" w14:textId="6A4E9B7D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63DB7" w14:textId="50F8962E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A855A" w14:textId="64BE0FC3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A8870" w14:textId="55D519F3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3</w:t>
            </w:r>
          </w:p>
        </w:tc>
      </w:tr>
      <w:tr w:rsidR="00AF5585" w:rsidRPr="00AF5585" w14:paraId="5B6E2282" w14:textId="77777777" w:rsidTr="00AF5585">
        <w:trPr>
          <w:trHeight w:val="300"/>
          <w:jc w:val="center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393D2" w14:textId="77777777" w:rsidR="00AF5585" w:rsidRPr="00AF5585" w:rsidRDefault="00AF5585" w:rsidP="00AF558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AF5585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VKV (V. stupanj)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A8521" w14:textId="77777777" w:rsidR="00AF5585" w:rsidRPr="00AF5585" w:rsidRDefault="00AF5585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 w:rsidRPr="00AF558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1269" w14:textId="299873CC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94020" w14:textId="6D52F2E1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E00BC" w14:textId="0990BE26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28D5" w14:textId="4CA6DB37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2</w:t>
            </w:r>
          </w:p>
        </w:tc>
      </w:tr>
      <w:tr w:rsidR="00AF5585" w:rsidRPr="00AF5585" w14:paraId="56E9C4D4" w14:textId="77777777" w:rsidTr="00AF5585">
        <w:trPr>
          <w:trHeight w:val="300"/>
          <w:jc w:val="center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EB8BC" w14:textId="77777777" w:rsidR="00AF5585" w:rsidRPr="00AF5585" w:rsidRDefault="00AF5585" w:rsidP="00AF558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AF5585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SSS, SŠS (III. I IV. Stupanj)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C02A" w14:textId="77777777" w:rsidR="00AF5585" w:rsidRPr="00AF5585" w:rsidRDefault="00AF5585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 w:rsidRPr="00AF558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139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5EA1E" w14:textId="58B9A366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35916" w14:textId="75045DF0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D992E" w14:textId="3CDC2BB1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135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A3AAC" w14:textId="3C05E530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54</w:t>
            </w:r>
          </w:p>
        </w:tc>
      </w:tr>
      <w:tr w:rsidR="00AF5585" w:rsidRPr="00AF5585" w14:paraId="79C34338" w14:textId="77777777" w:rsidTr="00AF5585">
        <w:trPr>
          <w:trHeight w:val="300"/>
          <w:jc w:val="center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0EBE1" w14:textId="77777777" w:rsidR="00AF5585" w:rsidRPr="00AF5585" w:rsidRDefault="00AF5585" w:rsidP="00AF558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AF5585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KV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0209" w14:textId="77777777" w:rsidR="00AF5585" w:rsidRPr="00AF5585" w:rsidRDefault="00AF5585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 w:rsidRPr="00AF558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8F14E" w14:textId="402C278B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E159A" w14:textId="0AD62776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8DBD" w14:textId="2D547E01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D4881" w14:textId="55E8990C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3</w:t>
            </w:r>
          </w:p>
        </w:tc>
      </w:tr>
      <w:tr w:rsidR="00AF5585" w:rsidRPr="00AF5585" w14:paraId="2198BBFB" w14:textId="77777777" w:rsidTr="00AF5585">
        <w:trPr>
          <w:trHeight w:val="300"/>
          <w:jc w:val="center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6AAB0" w14:textId="77777777" w:rsidR="00AF5585" w:rsidRPr="00AF5585" w:rsidRDefault="00AF5585" w:rsidP="00AF558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AF5585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NSS (II. I III. Stupanj)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EF8C7" w14:textId="77777777" w:rsidR="00AF5585" w:rsidRPr="00AF5585" w:rsidRDefault="00AF5585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 w:rsidRPr="00AF558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AD823" w14:textId="6FBCA3E7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29B7E" w14:textId="28C65DB3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41661" w14:textId="34EF3E2D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B4667" w14:textId="4A8B5E30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10</w:t>
            </w:r>
          </w:p>
        </w:tc>
      </w:tr>
      <w:tr w:rsidR="00AF5585" w:rsidRPr="00AF5585" w14:paraId="67E021F9" w14:textId="77777777" w:rsidTr="00AF5585">
        <w:trPr>
          <w:trHeight w:val="300"/>
          <w:jc w:val="center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0487F" w14:textId="77777777" w:rsidR="00AF5585" w:rsidRPr="00AF5585" w:rsidRDefault="00AF5585" w:rsidP="00AF558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AF5585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NKV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A38CF" w14:textId="77777777" w:rsidR="00AF5585" w:rsidRPr="00AF5585" w:rsidRDefault="00AF5585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 w:rsidRPr="00AF558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53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1CAA" w14:textId="4B8CC464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279D3" w14:textId="5A2A22BD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88C36" w14:textId="5ADFA1C1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47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D76D" w14:textId="42F0EF91" w:rsidR="00AF5585" w:rsidRPr="00AF5585" w:rsidRDefault="00AC3A7A" w:rsidP="00AC3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r-HR"/>
              </w:rPr>
              <w:t>19</w:t>
            </w:r>
          </w:p>
        </w:tc>
      </w:tr>
      <w:tr w:rsidR="00AF5585" w:rsidRPr="00AF5585" w14:paraId="693E161E" w14:textId="77777777" w:rsidTr="00AF5585">
        <w:trPr>
          <w:trHeight w:val="300"/>
          <w:jc w:val="center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844233" w14:textId="77777777" w:rsidR="00AF5585" w:rsidRPr="00AF5585" w:rsidRDefault="00AF5585" w:rsidP="00AF55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AF558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EC51DB" w14:textId="77777777" w:rsidR="00AF5585" w:rsidRPr="00AF5585" w:rsidRDefault="00AF5585" w:rsidP="00AC3A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AF558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0D024B" w14:textId="583E9086" w:rsidR="00AF5585" w:rsidRPr="00AF5585" w:rsidRDefault="00AC3A7A" w:rsidP="00AC3A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1DD8E1" w14:textId="421C8E86" w:rsidR="00AF5585" w:rsidRPr="00AF5585" w:rsidRDefault="00AC3A7A" w:rsidP="00AC3A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15FD38" w14:textId="491FAED1" w:rsidR="00AF5585" w:rsidRPr="00AF5585" w:rsidRDefault="00AC3A7A" w:rsidP="00AC3A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9FF9C6" w14:textId="2627424F" w:rsidR="00AF5585" w:rsidRPr="00AF5585" w:rsidRDefault="00AC3A7A" w:rsidP="00AC3A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100</w:t>
            </w:r>
          </w:p>
        </w:tc>
      </w:tr>
    </w:tbl>
    <w:p w14:paraId="1146F4AF" w14:textId="3AAD1C94" w:rsidR="00EF0BE8" w:rsidRDefault="00EF0BE8" w:rsidP="00EF0BE8">
      <w:pPr>
        <w:pStyle w:val="10"/>
        <w:numPr>
          <w:ilvl w:val="0"/>
          <w:numId w:val="0"/>
        </w:numPr>
        <w:ind w:left="360"/>
        <w:rPr>
          <w:rStyle w:val="Naslov3Char"/>
          <w:rFonts w:ascii="Arial" w:hAnsi="Arial" w:cs="Arial"/>
          <w:b/>
          <w:caps w:val="0"/>
          <w:sz w:val="22"/>
          <w:szCs w:val="22"/>
        </w:rPr>
      </w:pPr>
    </w:p>
    <w:p w14:paraId="321A4C89" w14:textId="77777777" w:rsidR="005C1A08" w:rsidRPr="00EF0BE8" w:rsidRDefault="005C1A08" w:rsidP="00EF0BE8">
      <w:pPr>
        <w:pStyle w:val="10"/>
        <w:numPr>
          <w:ilvl w:val="0"/>
          <w:numId w:val="0"/>
        </w:numPr>
        <w:ind w:left="360"/>
        <w:rPr>
          <w:rStyle w:val="Naslov3Char"/>
          <w:rFonts w:ascii="Arial" w:hAnsi="Arial" w:cs="Arial"/>
          <w:b/>
          <w:caps w:val="0"/>
          <w:sz w:val="22"/>
          <w:szCs w:val="22"/>
        </w:rPr>
      </w:pPr>
    </w:p>
    <w:p w14:paraId="450AB785" w14:textId="6EE639DE" w:rsidR="00122063" w:rsidRPr="00E71857" w:rsidRDefault="006944A8" w:rsidP="00E4618B">
      <w:pPr>
        <w:pStyle w:val="10"/>
      </w:pPr>
      <w:bookmarkStart w:id="55" w:name="_Toc100056947"/>
      <w:bookmarkStart w:id="56" w:name="_Hlk72484906"/>
      <w:r w:rsidRPr="00E71857">
        <w:rPr>
          <w:caps/>
        </w:rPr>
        <w:lastRenderedPageBreak/>
        <w:t>ULAGANJA U DUGOTRAJNU MATERIJALNU I NEMATERIJALNU IMOVINU</w:t>
      </w:r>
      <w:bookmarkEnd w:id="55"/>
    </w:p>
    <w:p w14:paraId="7952FCAB" w14:textId="6F270C14" w:rsidR="006944A8" w:rsidRPr="005E19DC" w:rsidRDefault="006944A8" w:rsidP="00E4618B">
      <w:pPr>
        <w:pStyle w:val="tekst"/>
      </w:pPr>
      <w:bookmarkStart w:id="57" w:name="_Toc417045453"/>
      <w:bookmarkEnd w:id="56"/>
      <w:r w:rsidRPr="005E19DC">
        <w:t>U r</w:t>
      </w:r>
      <w:r w:rsidR="00C07A17">
        <w:t>azdoblju 1.1. – 31.12.2021</w:t>
      </w:r>
      <w:r w:rsidR="003015C3">
        <w:t xml:space="preserve">. godine, </w:t>
      </w:r>
      <w:proofErr w:type="spellStart"/>
      <w:r w:rsidR="003015C3">
        <w:t>t.d</w:t>
      </w:r>
      <w:proofErr w:type="spellEnd"/>
      <w:r w:rsidR="003015C3">
        <w:t xml:space="preserve">.  </w:t>
      </w:r>
      <w:r w:rsidRPr="005E19DC">
        <w:t>Komunalac</w:t>
      </w:r>
      <w:r w:rsidR="003015C3">
        <w:t xml:space="preserve"> d.o.o.</w:t>
      </w:r>
      <w:r w:rsidRPr="005E19DC">
        <w:t xml:space="preserve">  nastavilo je s ulaganjima u nabavu novih i polovnih strojeva i vozila, opreme i alata, informatičke opreme i podrške, kao i u obrazovanje i stručno usavršavanje djelatnika, a sve u svrhu poboljšanja uvjeta poslovanja i kvalitete pruženih usluga u ob</w:t>
      </w:r>
      <w:r w:rsidR="003015C3">
        <w:t>avljanju povjerenih djelatnosti korisnicima, građankama i građanima Grada Samobora.</w:t>
      </w:r>
    </w:p>
    <w:p w14:paraId="7FB4256D" w14:textId="77777777" w:rsidR="006944A8" w:rsidRDefault="006944A8" w:rsidP="00E4618B">
      <w:pPr>
        <w:pStyle w:val="tekst"/>
        <w:rPr>
          <w:color w:val="FF0000"/>
        </w:rPr>
      </w:pPr>
      <w:r w:rsidRPr="005E19DC">
        <w:t>U tu svrhu, izdvojena su sljedeća sredstva:</w:t>
      </w:r>
      <w:r w:rsidRPr="005E19DC">
        <w:rPr>
          <w:color w:val="FF0000"/>
        </w:rPr>
        <w:t xml:space="preserve"> </w:t>
      </w:r>
    </w:p>
    <w:p w14:paraId="56EF9CA1" w14:textId="77777777" w:rsidR="00E71857" w:rsidRPr="005E19DC" w:rsidRDefault="00E71857" w:rsidP="00E4618B">
      <w:pPr>
        <w:pStyle w:val="tekst"/>
        <w:rPr>
          <w:color w:val="FF0000"/>
        </w:rPr>
      </w:pPr>
    </w:p>
    <w:p w14:paraId="2EA6730C" w14:textId="0033FEBA" w:rsidR="003015C3" w:rsidRPr="00BB31C9" w:rsidRDefault="004606E2" w:rsidP="00E71857">
      <w:pPr>
        <w:pStyle w:val="2e"/>
        <w:numPr>
          <w:ilvl w:val="0"/>
          <w:numId w:val="42"/>
        </w:numPr>
        <w:ind w:left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Ulaganja u dugotrajnu materijaln</w:t>
      </w:r>
      <w:r w:rsidR="00E71857">
        <w:rPr>
          <w:rFonts w:ascii="Arial" w:hAnsi="Arial" w:cs="Arial"/>
          <w:sz w:val="20"/>
          <w:szCs w:val="20"/>
        </w:rPr>
        <w:t>u i nematerijalnu imovinu u 2021</w:t>
      </w:r>
      <w:r>
        <w:rPr>
          <w:rFonts w:ascii="Arial" w:hAnsi="Arial" w:cs="Arial"/>
          <w:sz w:val="20"/>
          <w:szCs w:val="20"/>
        </w:rPr>
        <w:t>. g.</w:t>
      </w:r>
    </w:p>
    <w:p w14:paraId="1DFD16D7" w14:textId="77777777" w:rsidR="005C1A08" w:rsidRDefault="005C1A08" w:rsidP="005550BB">
      <w:pPr>
        <w:spacing w:line="276" w:lineRule="auto"/>
        <w:ind w:firstLine="709"/>
        <w:jc w:val="both"/>
      </w:pPr>
      <w:r>
        <w:fldChar w:fldCharType="begin"/>
      </w:r>
      <w:r>
        <w:instrText xml:space="preserve"> LINK Excel.Sheet.12 "C:\\Users\\djedvaj\\Desktop\\Izvješće o poslovanju\\izvješće o poslovanju 31.12.2021.xlsx" "Dugotrajna imovina!R1C1:R29C2" \a \f 4 \h </w:instrText>
      </w:r>
      <w:r>
        <w:fldChar w:fldCharType="separate"/>
      </w:r>
    </w:p>
    <w:tbl>
      <w:tblPr>
        <w:tblW w:w="6560" w:type="dxa"/>
        <w:jc w:val="center"/>
        <w:tblLook w:val="04A0" w:firstRow="1" w:lastRow="0" w:firstColumn="1" w:lastColumn="0" w:noHBand="0" w:noVBand="1"/>
      </w:tblPr>
      <w:tblGrid>
        <w:gridCol w:w="5140"/>
        <w:gridCol w:w="1420"/>
      </w:tblGrid>
      <w:tr w:rsidR="005C1A08" w:rsidRPr="005C1A08" w14:paraId="4B86F9E3" w14:textId="77777777" w:rsidTr="005C1A08">
        <w:trPr>
          <w:trHeight w:val="600"/>
          <w:jc w:val="center"/>
        </w:trPr>
        <w:tc>
          <w:tcPr>
            <w:tcW w:w="51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A1436C9" w14:textId="77777777" w:rsidR="005C1A08" w:rsidRPr="005C1A08" w:rsidRDefault="005C1A08" w:rsidP="005C1A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VRSTA DUGOTRAJNE IMOVINE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4869ECD" w14:textId="77777777" w:rsidR="005C1A08" w:rsidRPr="005C1A08" w:rsidRDefault="005C1A08" w:rsidP="005C1A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VRIJEDNOST bez PDV-a (u kn)</w:t>
            </w:r>
          </w:p>
        </w:tc>
      </w:tr>
      <w:tr w:rsidR="005C1A08" w:rsidRPr="005C1A08" w14:paraId="7101296B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2D4406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NEMATERIJALNA IMOVINA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974364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6.600</w:t>
            </w:r>
          </w:p>
        </w:tc>
      </w:tr>
      <w:tr w:rsidR="005C1A08" w:rsidRPr="005C1A08" w14:paraId="10060B4E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EE2C2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licenca - 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omoguru</w:t>
            </w:r>
            <w:proofErr w:type="spellEnd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widget</w:t>
            </w:r>
            <w:proofErr w:type="spellEnd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domena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E141A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6.600</w:t>
            </w:r>
          </w:p>
        </w:tc>
      </w:tr>
      <w:tr w:rsidR="005C1A08" w:rsidRPr="005C1A08" w14:paraId="3779AD81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EC6B81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GRAĐEVINSKI OBJEKTI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E5083B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457.868</w:t>
            </w:r>
          </w:p>
        </w:tc>
      </w:tr>
      <w:tr w:rsidR="005C1A08" w:rsidRPr="005C1A08" w14:paraId="027A80B8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2012F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industrijski šator - </w:t>
            </w:r>
            <w:r w:rsidRPr="005C1A0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  <w:t xml:space="preserve">Erste </w:t>
            </w:r>
            <w:proofErr w:type="spellStart"/>
            <w:r w:rsidRPr="005C1A0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  <w:t>Leasing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44151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294.408</w:t>
            </w:r>
          </w:p>
        </w:tc>
      </w:tr>
      <w:tr w:rsidR="005C1A08" w:rsidRPr="005C1A08" w14:paraId="1C7CA0CA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8C07A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ograda - 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Trebež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CD38D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121.800</w:t>
            </w:r>
          </w:p>
        </w:tc>
      </w:tr>
      <w:tr w:rsidR="005C1A08" w:rsidRPr="005C1A08" w14:paraId="5E579277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133AE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ograda - groblje 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Otruševec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8934C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41.660</w:t>
            </w:r>
          </w:p>
        </w:tc>
      </w:tr>
      <w:tr w:rsidR="005C1A08" w:rsidRPr="005C1A08" w14:paraId="7D9B192E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9AC07C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POSTROJENJE I OPREMA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D74C69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1.015.195</w:t>
            </w:r>
          </w:p>
        </w:tc>
      </w:tr>
      <w:tr w:rsidR="005C1A08" w:rsidRPr="005C1A08" w14:paraId="484D4247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1ED07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Informatička oprema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EEE00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78.211</w:t>
            </w:r>
          </w:p>
        </w:tc>
      </w:tr>
      <w:tr w:rsidR="005C1A08" w:rsidRPr="005C1A08" w14:paraId="33500E1A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4742F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ručni čitač - 8 kom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A1978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51.680</w:t>
            </w:r>
          </w:p>
        </w:tc>
      </w:tr>
      <w:tr w:rsidR="005C1A08" w:rsidRPr="005C1A08" w14:paraId="438C122D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9B884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prijenosno računalo za dijagnostiku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854DA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4.950</w:t>
            </w:r>
          </w:p>
        </w:tc>
      </w:tr>
      <w:tr w:rsidR="005C1A08" w:rsidRPr="005C1A08" w14:paraId="7FC1A996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22029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računalo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8C09A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3.499</w:t>
            </w:r>
          </w:p>
        </w:tc>
      </w:tr>
      <w:tr w:rsidR="005C1A08" w:rsidRPr="005C1A08" w14:paraId="14B9DCEA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3D0EF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prijenosno računalo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33AF7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4.490</w:t>
            </w:r>
          </w:p>
        </w:tc>
      </w:tr>
      <w:tr w:rsidR="005C1A08" w:rsidRPr="005C1A08" w14:paraId="1914F6F7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CC5EA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mobilni printer za račune - 8 kom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171BB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13.592</w:t>
            </w:r>
          </w:p>
        </w:tc>
      </w:tr>
      <w:tr w:rsidR="005C1A08" w:rsidRPr="005C1A08" w14:paraId="5C4D270B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32803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Ostala oprema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E378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936.984</w:t>
            </w:r>
          </w:p>
        </w:tc>
      </w:tr>
      <w:tr w:rsidR="005C1A08" w:rsidRPr="005C1A08" w14:paraId="4D231C96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FB088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motorni puhač - 2 kom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41B96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4.556</w:t>
            </w:r>
          </w:p>
        </w:tc>
      </w:tr>
      <w:tr w:rsidR="005C1A08" w:rsidRPr="005C1A08" w14:paraId="3DB22203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C9130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udarni čekić - 2 kom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D175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7.828</w:t>
            </w:r>
          </w:p>
        </w:tc>
      </w:tr>
      <w:tr w:rsidR="005C1A08" w:rsidRPr="005C1A08" w14:paraId="12D3FDA6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FA2E1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rezalica</w:t>
            </w:r>
            <w:proofErr w:type="spellEnd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BFS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8911E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16.640</w:t>
            </w:r>
          </w:p>
        </w:tc>
      </w:tr>
      <w:tr w:rsidR="005C1A08" w:rsidRPr="005C1A08" w14:paraId="0B622A65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6834C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snježni plug 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Vertus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7EB14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89.290</w:t>
            </w:r>
          </w:p>
        </w:tc>
      </w:tr>
      <w:tr w:rsidR="005C1A08" w:rsidRPr="005C1A08" w14:paraId="71A11705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12D25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silosni</w:t>
            </w:r>
            <w:proofErr w:type="spellEnd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posipač</w:t>
            </w:r>
            <w:proofErr w:type="spellEnd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Solid</w:t>
            </w:r>
            <w:proofErr w:type="spellEnd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XG 2000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D715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154.480</w:t>
            </w:r>
          </w:p>
        </w:tc>
      </w:tr>
      <w:tr w:rsidR="005C1A08" w:rsidRPr="005C1A08" w14:paraId="4432169E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D0537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glava za košnju 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Mulag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E61F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166.508</w:t>
            </w:r>
          </w:p>
        </w:tc>
      </w:tr>
      <w:tr w:rsidR="005C1A08" w:rsidRPr="005C1A08" w14:paraId="6CAD96DB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A7FB1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kranska</w:t>
            </w:r>
            <w:proofErr w:type="spellEnd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kosilica 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Mulag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19067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222.200</w:t>
            </w:r>
          </w:p>
        </w:tc>
      </w:tr>
      <w:tr w:rsidR="005C1A08" w:rsidRPr="005C1A08" w14:paraId="152E8325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14EC9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samohodni električni usisavač - 2 kom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85F58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189.000</w:t>
            </w:r>
          </w:p>
        </w:tc>
      </w:tr>
      <w:tr w:rsidR="005C1A08" w:rsidRPr="005C1A08" w14:paraId="3740497D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9E38E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mini staklena rashladna vitrina - 10 kom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B9281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20.992</w:t>
            </w:r>
          </w:p>
        </w:tc>
      </w:tr>
      <w:tr w:rsidR="005C1A08" w:rsidRPr="005C1A08" w14:paraId="25DD248A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00618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klima uređaj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69DB5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3.933</w:t>
            </w:r>
          </w:p>
        </w:tc>
      </w:tr>
      <w:tr w:rsidR="005C1A08" w:rsidRPr="005C1A08" w14:paraId="56D6F46C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F784F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motorna pila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72EB0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5.297</w:t>
            </w:r>
          </w:p>
        </w:tc>
      </w:tr>
      <w:tr w:rsidR="005C1A08" w:rsidRPr="005C1A08" w14:paraId="3533CF0F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BAEF3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postolje i cerada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36058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11.900</w:t>
            </w:r>
          </w:p>
        </w:tc>
      </w:tr>
      <w:tr w:rsidR="005C1A08" w:rsidRPr="005C1A08" w14:paraId="3F0BAC42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B4A0B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video nadzor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44870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15.052</w:t>
            </w:r>
          </w:p>
        </w:tc>
      </w:tr>
      <w:tr w:rsidR="005C1A08" w:rsidRPr="005C1A08" w14:paraId="54781651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C22F7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kamera 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Wohler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6200B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29.308</w:t>
            </w:r>
          </w:p>
        </w:tc>
      </w:tr>
    </w:tbl>
    <w:p w14:paraId="7BB2F024" w14:textId="5D075731" w:rsidR="00E71857" w:rsidRDefault="005C1A08" w:rsidP="005C1A08">
      <w:pPr>
        <w:spacing w:line="276" w:lineRule="auto"/>
        <w:ind w:firstLine="709"/>
        <w:jc w:val="center"/>
      </w:pPr>
      <w:r>
        <w:fldChar w:fldCharType="end"/>
      </w:r>
      <w:r w:rsidR="00E71857">
        <w:fldChar w:fldCharType="begin"/>
      </w:r>
      <w:r w:rsidR="00E71857">
        <w:instrText xml:space="preserve"> LINK Excel.Sheet.12 "C:\\Users\\djedvaj\\Desktop\\Izvješće o poslovanju\\izvješće o poslovanju 31.12.2021.xlsx" "List2!R1C1:R7C2" \a \f 4 \h </w:instrText>
      </w:r>
      <w:r w:rsidR="00E71857">
        <w:fldChar w:fldCharType="separate"/>
      </w:r>
    </w:p>
    <w:p w14:paraId="20E05204" w14:textId="77777777" w:rsidR="005C1A08" w:rsidRDefault="00E71857" w:rsidP="00E71857">
      <w:pPr>
        <w:spacing w:line="276" w:lineRule="auto"/>
        <w:ind w:firstLine="709"/>
        <w:jc w:val="center"/>
      </w:pPr>
      <w:r>
        <w:rPr>
          <w:rFonts w:ascii="Arial" w:hAnsi="Arial" w:cs="Arial"/>
          <w:sz w:val="22"/>
          <w:szCs w:val="22"/>
        </w:rPr>
        <w:lastRenderedPageBreak/>
        <w:fldChar w:fldCharType="end"/>
      </w:r>
      <w:r w:rsidR="005C1A08">
        <w:rPr>
          <w:rFonts w:ascii="Arial" w:hAnsi="Arial" w:cs="Arial"/>
          <w:sz w:val="22"/>
          <w:szCs w:val="22"/>
        </w:rPr>
        <w:fldChar w:fldCharType="begin"/>
      </w:r>
      <w:r w:rsidR="005C1A08">
        <w:rPr>
          <w:rFonts w:ascii="Arial" w:hAnsi="Arial" w:cs="Arial"/>
          <w:sz w:val="22"/>
          <w:szCs w:val="22"/>
        </w:rPr>
        <w:instrText xml:space="preserve"> LINK Excel.Sheet.12 "C:\\Users\\djedvaj\\Desktop\\Izvješće o poslovanju\\izvješće o poslovanju 31.12.2021.xlsx" "Dugotrajna imovina!R30C1:R50C2" \a \f 4 \h </w:instrText>
      </w:r>
      <w:r w:rsidR="005C1A08">
        <w:rPr>
          <w:rFonts w:ascii="Arial" w:hAnsi="Arial" w:cs="Arial"/>
          <w:sz w:val="22"/>
          <w:szCs w:val="22"/>
        </w:rPr>
        <w:fldChar w:fldCharType="separate"/>
      </w:r>
    </w:p>
    <w:tbl>
      <w:tblPr>
        <w:tblW w:w="6560" w:type="dxa"/>
        <w:jc w:val="center"/>
        <w:tblLook w:val="04A0" w:firstRow="1" w:lastRow="0" w:firstColumn="1" w:lastColumn="0" w:noHBand="0" w:noVBand="1"/>
      </w:tblPr>
      <w:tblGrid>
        <w:gridCol w:w="5140"/>
        <w:gridCol w:w="1420"/>
      </w:tblGrid>
      <w:tr w:rsidR="005C1A08" w:rsidRPr="005C1A08" w14:paraId="78AF22DC" w14:textId="77777777" w:rsidTr="005C1A08">
        <w:trPr>
          <w:trHeight w:val="675"/>
          <w:jc w:val="center"/>
        </w:trPr>
        <w:tc>
          <w:tcPr>
            <w:tcW w:w="51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C015EA0" w14:textId="77777777" w:rsidR="005C1A08" w:rsidRPr="005C1A08" w:rsidRDefault="005C1A0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VRSTA DUGOTRAJNE IMOVINE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B97C6B7" w14:textId="77777777" w:rsidR="005C1A08" w:rsidRPr="005C1A08" w:rsidRDefault="005C1A08" w:rsidP="005C1A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VRIJEDNOST bez PDV-a (u kn)</w:t>
            </w:r>
          </w:p>
        </w:tc>
      </w:tr>
      <w:tr w:rsidR="005C1A08" w:rsidRPr="005C1A08" w14:paraId="099D31E8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D93D97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ALAT, NAMJEŠTAJ I TRANSPORTNA SREDSTVA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1CCACF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4.849.433</w:t>
            </w:r>
          </w:p>
        </w:tc>
      </w:tr>
      <w:tr w:rsidR="005C1A08" w:rsidRPr="005C1A08" w14:paraId="5A1607E9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0486D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stolica - 11 kom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71D0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2.139</w:t>
            </w:r>
          </w:p>
        </w:tc>
      </w:tr>
      <w:tr w:rsidR="005C1A08" w:rsidRPr="005C1A08" w14:paraId="0825333A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A5D33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vješalica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6220D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440</w:t>
            </w:r>
          </w:p>
        </w:tc>
      </w:tr>
      <w:tr w:rsidR="005C1A08" w:rsidRPr="005C1A08" w14:paraId="3B186EAE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AFE22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garderobni ormar - 2 kom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40B76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831</w:t>
            </w:r>
          </w:p>
        </w:tc>
      </w:tr>
      <w:tr w:rsidR="005C1A08" w:rsidRPr="005C1A08" w14:paraId="304BA66A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AE79F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garderobni ormar 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trodjelni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49381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1.057</w:t>
            </w:r>
          </w:p>
        </w:tc>
      </w:tr>
      <w:tr w:rsidR="005C1A08" w:rsidRPr="005C1A08" w14:paraId="0771A556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BEF39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garderobni ormar 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dvodjelni</w:t>
            </w:r>
            <w:proofErr w:type="spellEnd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- 6 kom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538D2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4.671</w:t>
            </w:r>
          </w:p>
        </w:tc>
      </w:tr>
      <w:tr w:rsidR="005C1A08" w:rsidRPr="005C1A08" w14:paraId="3A6E4945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08DF0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Škoda 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Yeti</w:t>
            </w:r>
            <w:proofErr w:type="spellEnd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ZG-7570-IC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204C9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86.866</w:t>
            </w:r>
          </w:p>
        </w:tc>
      </w:tr>
      <w:tr w:rsidR="005C1A08" w:rsidRPr="005C1A08" w14:paraId="2A1C6B96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DA306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Mercedes-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Benz</w:t>
            </w:r>
            <w:proofErr w:type="spellEnd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Unimog</w:t>
            </w:r>
            <w:proofErr w:type="spellEnd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ZG-7549-IC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3F78C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1.059.500</w:t>
            </w:r>
          </w:p>
        </w:tc>
      </w:tr>
      <w:tr w:rsidR="005C1A08" w:rsidRPr="005C1A08" w14:paraId="17D9E05E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81609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Mercedes-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Benz</w:t>
            </w:r>
            <w:proofErr w:type="spellEnd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Arcos</w:t>
            </w:r>
            <w:proofErr w:type="spellEnd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smećar</w:t>
            </w:r>
            <w:proofErr w:type="spellEnd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</w:t>
            </w:r>
            <w:r w:rsidRPr="005C1A0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  <w:t xml:space="preserve">BKS </w:t>
            </w:r>
            <w:proofErr w:type="spellStart"/>
            <w:r w:rsidRPr="005C1A0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  <w:t>leasing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2281F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1.177.618</w:t>
            </w:r>
          </w:p>
        </w:tc>
      </w:tr>
      <w:tr w:rsidR="005C1A08" w:rsidRPr="005C1A08" w14:paraId="0C4BB648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124FB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Mercedes-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Benz</w:t>
            </w:r>
            <w:proofErr w:type="spellEnd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Atego</w:t>
            </w:r>
            <w:proofErr w:type="spellEnd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podizač ZG-9958-IL - </w:t>
            </w:r>
            <w:r w:rsidRPr="005C1A0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  <w:t xml:space="preserve">Erste </w:t>
            </w:r>
            <w:proofErr w:type="spellStart"/>
            <w:r w:rsidRPr="005C1A0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  <w:t>Leasing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478D1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798.597</w:t>
            </w:r>
          </w:p>
        </w:tc>
      </w:tr>
      <w:tr w:rsidR="005C1A08" w:rsidRPr="005C1A08" w14:paraId="7D7CC9ED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C9F27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kamion Man TGX ZG-5138-IJ - </w:t>
            </w:r>
            <w:proofErr w:type="spellStart"/>
            <w:r w:rsidRPr="005C1A0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  <w:t>UniCredit</w:t>
            </w:r>
            <w:proofErr w:type="spellEnd"/>
            <w:r w:rsidRPr="005C1A0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5C1A0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  <w:t>Leasing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28172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740.425</w:t>
            </w:r>
          </w:p>
        </w:tc>
      </w:tr>
      <w:tr w:rsidR="005C1A08" w:rsidRPr="005C1A08" w14:paraId="48882A74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B8F4C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Mini bager 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Caterpilar</w:t>
            </w:r>
            <w:proofErr w:type="spellEnd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303E  - </w:t>
            </w:r>
            <w:r w:rsidRPr="005C1A0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  <w:t xml:space="preserve">Erste </w:t>
            </w:r>
            <w:proofErr w:type="spellStart"/>
            <w:r w:rsidRPr="005C1A0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  <w:t>Leasing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165F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272.188</w:t>
            </w:r>
          </w:p>
        </w:tc>
      </w:tr>
      <w:tr w:rsidR="005C1A08" w:rsidRPr="005C1A08" w14:paraId="5BDA5D2C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18C38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kontejner za papir - 2 kom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CFF49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17.100</w:t>
            </w:r>
          </w:p>
        </w:tc>
      </w:tr>
      <w:tr w:rsidR="005C1A08" w:rsidRPr="005C1A08" w14:paraId="71519299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55007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rolo kontejner - 2 kom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BFDBA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91.700</w:t>
            </w:r>
          </w:p>
        </w:tc>
      </w:tr>
      <w:tr w:rsidR="005C1A08" w:rsidRPr="005C1A08" w14:paraId="644F34BC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1E31A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kanta za </w:t>
            </w:r>
            <w:proofErr w:type="spellStart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kompaktiranje</w:t>
            </w:r>
            <w:proofErr w:type="spellEnd"/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- 4 kom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24F75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199.911</w:t>
            </w:r>
          </w:p>
        </w:tc>
      </w:tr>
      <w:tr w:rsidR="005C1A08" w:rsidRPr="005C1A08" w14:paraId="31D4AB47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70C74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tegljač - priključno vozilo ZG-2866-IH - </w:t>
            </w:r>
            <w:proofErr w:type="spellStart"/>
            <w:r w:rsidRPr="005C1A0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  <w:t>UniCredit</w:t>
            </w:r>
            <w:proofErr w:type="spellEnd"/>
            <w:r w:rsidRPr="005C1A0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5C1A0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  <w:t>Leasing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59728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396.389</w:t>
            </w:r>
          </w:p>
        </w:tc>
      </w:tr>
      <w:tr w:rsidR="005C1A08" w:rsidRPr="005C1A08" w14:paraId="62921E8E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BBA327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UKUPNO ULAGANJA 1.1.-31.12.2021. g.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6ED946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6.329.095</w:t>
            </w:r>
          </w:p>
        </w:tc>
      </w:tr>
      <w:tr w:rsidR="005C1A08" w:rsidRPr="005C1A08" w14:paraId="52EFABD7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AAB1C68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VLASTITA SREDSTVA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16D8E0F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1.179.693</w:t>
            </w:r>
          </w:p>
        </w:tc>
      </w:tr>
      <w:tr w:rsidR="005C1A08" w:rsidRPr="005C1A08" w14:paraId="10150EB9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FA04181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GRAD SAMOBOR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1FDC901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1.469.778</w:t>
            </w:r>
          </w:p>
        </w:tc>
      </w:tr>
      <w:tr w:rsidR="005C1A08" w:rsidRPr="005C1A08" w14:paraId="6F5EBF5D" w14:textId="77777777" w:rsidTr="005C1A08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2E27D24" w14:textId="77777777" w:rsidR="005C1A08" w:rsidRPr="005C1A08" w:rsidRDefault="005C1A08" w:rsidP="005C1A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LEASING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5E78ED2" w14:textId="77777777" w:rsidR="005C1A08" w:rsidRPr="005C1A08" w:rsidRDefault="005C1A08" w:rsidP="005C1A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5C1A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3.679.625</w:t>
            </w:r>
          </w:p>
        </w:tc>
      </w:tr>
    </w:tbl>
    <w:p w14:paraId="42986854" w14:textId="74A3907D" w:rsidR="00074858" w:rsidRPr="005E19DC" w:rsidRDefault="005C1A08" w:rsidP="005C1A08">
      <w:pPr>
        <w:spacing w:line="276" w:lineRule="auto"/>
        <w:ind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end"/>
      </w:r>
    </w:p>
    <w:p w14:paraId="2BC24576" w14:textId="77777777" w:rsidR="00E71857" w:rsidRDefault="00DA1A85">
      <w:bookmarkStart w:id="58" w:name="_Toc48648782"/>
      <w:r>
        <w:rPr>
          <w:b/>
          <w:sz w:val="22"/>
          <w:szCs w:val="22"/>
        </w:rPr>
        <w:br w:type="page"/>
      </w:r>
      <w:r w:rsidR="00E71857">
        <w:rPr>
          <w:b/>
          <w:sz w:val="22"/>
          <w:szCs w:val="22"/>
        </w:rPr>
        <w:fldChar w:fldCharType="begin"/>
      </w:r>
      <w:r w:rsidR="00E71857">
        <w:rPr>
          <w:b/>
          <w:sz w:val="22"/>
          <w:szCs w:val="22"/>
        </w:rPr>
        <w:instrText xml:space="preserve"> LINK Excel.Sheet.12 "C:\\Users\\djedvaj\\Desktop\\Izvješće o poslovanju\\izvješće o poslovanju 31.12.2021.xlsx" "List2!R8C1:R50C2" \a \f 4 \h </w:instrText>
      </w:r>
      <w:r w:rsidR="00E71857">
        <w:rPr>
          <w:b/>
          <w:sz w:val="22"/>
          <w:szCs w:val="22"/>
        </w:rPr>
        <w:fldChar w:fldCharType="separate"/>
      </w:r>
    </w:p>
    <w:p w14:paraId="0FC2FB3B" w14:textId="74482ACA" w:rsidR="00DD03C3" w:rsidRPr="005C1A08" w:rsidRDefault="00E71857" w:rsidP="00E71857">
      <w:pPr>
        <w:pStyle w:val="10"/>
      </w:pPr>
      <w:r>
        <w:rPr>
          <w:b w:val="0"/>
          <w:sz w:val="22"/>
          <w:szCs w:val="22"/>
        </w:rPr>
        <w:lastRenderedPageBreak/>
        <w:fldChar w:fldCharType="end"/>
      </w:r>
      <w:bookmarkStart w:id="59" w:name="_Toc100056948"/>
      <w:r w:rsidR="009E16E5" w:rsidRPr="005C1A08">
        <w:rPr>
          <w:caps/>
        </w:rPr>
        <w:t>ZAKLJUČAK</w:t>
      </w:r>
      <w:bookmarkEnd w:id="57"/>
      <w:bookmarkEnd w:id="58"/>
      <w:bookmarkEnd w:id="59"/>
    </w:p>
    <w:p w14:paraId="58F720A5" w14:textId="79D640B8" w:rsidR="00134274" w:rsidRDefault="0017332D" w:rsidP="00134274">
      <w:pPr>
        <w:pStyle w:val="tekst"/>
      </w:pPr>
      <w:r w:rsidRPr="00B20F07">
        <w:t>U</w:t>
      </w:r>
      <w:r w:rsidR="00B82BCB" w:rsidRPr="00B20F07">
        <w:t xml:space="preserve"> razdoblju 1.1. – 31.12</w:t>
      </w:r>
      <w:r w:rsidR="00445EFD" w:rsidRPr="00B20F07">
        <w:t>.202</w:t>
      </w:r>
      <w:r w:rsidR="00025E20" w:rsidRPr="00B20F07">
        <w:t>1</w:t>
      </w:r>
      <w:r w:rsidR="00445EFD" w:rsidRPr="00B20F07">
        <w:t>. godine</w:t>
      </w:r>
      <w:r w:rsidR="00B03A08" w:rsidRPr="00B20F07">
        <w:t>,</w:t>
      </w:r>
      <w:r w:rsidR="00261BF2" w:rsidRPr="00B20F07">
        <w:t xml:space="preserve"> </w:t>
      </w:r>
      <w:proofErr w:type="spellStart"/>
      <w:r w:rsidR="00261BF2" w:rsidRPr="00B20F07">
        <w:t>t.d</w:t>
      </w:r>
      <w:proofErr w:type="spellEnd"/>
      <w:r w:rsidR="00261BF2" w:rsidRPr="00B20F07">
        <w:t>.</w:t>
      </w:r>
      <w:r w:rsidR="00FF665F" w:rsidRPr="00B20F07">
        <w:t xml:space="preserve"> Komunalac</w:t>
      </w:r>
      <w:r w:rsidR="00B82BCB" w:rsidRPr="00B20F07">
        <w:t xml:space="preserve"> d.o.o.</w:t>
      </w:r>
      <w:r w:rsidR="00FF665F" w:rsidRPr="00B20F07">
        <w:t xml:space="preserve"> </w:t>
      </w:r>
      <w:r w:rsidRPr="00B20F07">
        <w:t xml:space="preserve"> redovno je obavljalo </w:t>
      </w:r>
      <w:r w:rsidR="00B82BCB" w:rsidRPr="00B20F07">
        <w:t>svoje</w:t>
      </w:r>
      <w:r w:rsidR="00445EFD" w:rsidRPr="00B20F07">
        <w:t xml:space="preserve"> djelatnosti</w:t>
      </w:r>
      <w:r w:rsidRPr="00B20F07">
        <w:t xml:space="preserve"> </w:t>
      </w:r>
      <w:r w:rsidR="00FD130E" w:rsidRPr="00B20F07">
        <w:t>prema</w:t>
      </w:r>
      <w:r w:rsidR="00B03A08" w:rsidRPr="00B20F07">
        <w:t xml:space="preserve"> Programu održavanja komunalne infrastrukture na području Gra</w:t>
      </w:r>
      <w:r w:rsidR="00134274">
        <w:t>da Samobora,</w:t>
      </w:r>
      <w:r w:rsidR="00B91538" w:rsidRPr="00B20F07">
        <w:t xml:space="preserve"> </w:t>
      </w:r>
      <w:r w:rsidR="00134274" w:rsidRPr="00B20F07">
        <w:t xml:space="preserve">a nastavak </w:t>
      </w:r>
      <w:proofErr w:type="spellStart"/>
      <w:r w:rsidR="00134274" w:rsidRPr="00B20F07">
        <w:t>pandemije</w:t>
      </w:r>
      <w:proofErr w:type="spellEnd"/>
      <w:r w:rsidR="00134274" w:rsidRPr="00B20F07">
        <w:t xml:space="preserve"> </w:t>
      </w:r>
      <w:proofErr w:type="spellStart"/>
      <w:r w:rsidR="00134274" w:rsidRPr="00B20F07">
        <w:t>koronavirusa</w:t>
      </w:r>
      <w:proofErr w:type="spellEnd"/>
      <w:r w:rsidR="00134274" w:rsidRPr="00B20F07">
        <w:t xml:space="preserve"> i dalje uzrokuje poremećaje u pružanju uslužnih komunalnih i ostalih djelatnosti, na što je ponajprije utjecala Odluka Stožera civilne zaštite RH o </w:t>
      </w:r>
      <w:r w:rsidR="00A92C3F">
        <w:t xml:space="preserve">ograničenju i </w:t>
      </w:r>
      <w:r w:rsidR="00134274" w:rsidRPr="00B20F07">
        <w:t xml:space="preserve">zabrani rada djelatnosti na tržnicama </w:t>
      </w:r>
      <w:r w:rsidR="00134274">
        <w:t>i sajmištu</w:t>
      </w:r>
      <w:r w:rsidR="0050043A">
        <w:t xml:space="preserve">, </w:t>
      </w:r>
      <w:r w:rsidR="00134274">
        <w:t xml:space="preserve"> koji početkom godine prestaju s radom sve do travnja kada započinje ograničen rad tržnice Sajmište (samo </w:t>
      </w:r>
      <w:proofErr w:type="spellStart"/>
      <w:r w:rsidR="00134274">
        <w:t>drive-in</w:t>
      </w:r>
      <w:proofErr w:type="spellEnd"/>
      <w:r w:rsidR="00134274">
        <w:t xml:space="preserve"> pristup) i traje do kraja svibnja. Od 29.5. tržnica Sajmište kreće s „normalnim“ radom, ali zbog </w:t>
      </w:r>
      <w:proofErr w:type="spellStart"/>
      <w:r w:rsidR="00134274">
        <w:t>pandemije</w:t>
      </w:r>
      <w:proofErr w:type="spellEnd"/>
      <w:r w:rsidR="00134274">
        <w:t xml:space="preserve"> dolazi do smanjenja korisnika za </w:t>
      </w:r>
      <w:r w:rsidR="00324023">
        <w:t xml:space="preserve">do </w:t>
      </w:r>
      <w:r w:rsidR="00134274">
        <w:t>20</w:t>
      </w:r>
      <w:r w:rsidR="00324023">
        <w:t>%</w:t>
      </w:r>
      <w:r w:rsidR="0050043A">
        <w:t>, isto tako je</w:t>
      </w:r>
      <w:r w:rsidR="00324023">
        <w:t xml:space="preserve"> </w:t>
      </w:r>
      <w:r w:rsidR="0050043A">
        <w:t>T</w:t>
      </w:r>
      <w:r w:rsidR="0050043A">
        <w:t xml:space="preserve">ržnica </w:t>
      </w:r>
      <w:r w:rsidR="0050043A">
        <w:t>radila sa smanjenim brojem prodajnih mjesta na betonskim klupama i ostalim prodajnim mjestima</w:t>
      </w:r>
      <w:r w:rsidR="0050043A">
        <w:t xml:space="preserve"> </w:t>
      </w:r>
      <w:r w:rsidR="00324023">
        <w:t xml:space="preserve">što je </w:t>
      </w:r>
      <w:proofErr w:type="spellStart"/>
      <w:r w:rsidR="00324023">
        <w:t>uveliko</w:t>
      </w:r>
      <w:proofErr w:type="spellEnd"/>
      <w:r w:rsidR="00324023">
        <w:t xml:space="preserve"> utjecalo na prihode.</w:t>
      </w:r>
    </w:p>
    <w:p w14:paraId="3B334C42" w14:textId="37A8B1AA" w:rsidR="00134274" w:rsidRDefault="0050043A" w:rsidP="00134274">
      <w:pPr>
        <w:pStyle w:val="tekst"/>
      </w:pPr>
      <w:r>
        <w:t>Također,</w:t>
      </w:r>
      <w:r w:rsidR="00324023" w:rsidRPr="00324023">
        <w:t xml:space="preserve"> </w:t>
      </w:r>
      <w:proofErr w:type="spellStart"/>
      <w:r w:rsidR="00324023" w:rsidRPr="00324023">
        <w:t>pandemija</w:t>
      </w:r>
      <w:proofErr w:type="spellEnd"/>
      <w:r w:rsidR="00324023" w:rsidRPr="00324023">
        <w:t xml:space="preserve"> </w:t>
      </w:r>
      <w:proofErr w:type="spellStart"/>
      <w:r w:rsidR="00324023" w:rsidRPr="00324023">
        <w:t>koronavirusa</w:t>
      </w:r>
      <w:proofErr w:type="spellEnd"/>
      <w:r w:rsidR="00324023" w:rsidRPr="00324023">
        <w:t xml:space="preserve"> nastavila je svoj utjecaj i na </w:t>
      </w:r>
      <w:r w:rsidR="00134274" w:rsidRPr="00324023">
        <w:t xml:space="preserve">smanjenje prihoda od zakupa poslovnih prostora </w:t>
      </w:r>
      <w:r w:rsidR="00324023" w:rsidRPr="00324023">
        <w:t>na autobusnom kolodvoru.</w:t>
      </w:r>
    </w:p>
    <w:p w14:paraId="5DB4AB03" w14:textId="4F9D4171" w:rsidR="0050043A" w:rsidRDefault="00FC08FE" w:rsidP="0050043A">
      <w:pPr>
        <w:pStyle w:val="tekst"/>
      </w:pPr>
      <w:r>
        <w:t>Sredstva Grada Samobora koja su dodijeljena za održavanje nerazvrstanih cesta su u 2021. godini bila manja za 5 milijuna kuna u odnosu na 2020. godinu</w:t>
      </w:r>
      <w:r w:rsidR="00A92C3F">
        <w:t xml:space="preserve"> što je rezultiralo smanjenje troškova kooperanata za 1,9 </w:t>
      </w:r>
      <w:proofErr w:type="spellStart"/>
      <w:r w:rsidR="00A92C3F">
        <w:t>mil</w:t>
      </w:r>
      <w:proofErr w:type="spellEnd"/>
      <w:r w:rsidR="00A92C3F">
        <w:t>. kuna te smanjenjem ostalih vanjskih troškova</w:t>
      </w:r>
      <w:r w:rsidR="0050043A">
        <w:t xml:space="preserve"> po ugovoru za 2,1 </w:t>
      </w:r>
      <w:proofErr w:type="spellStart"/>
      <w:r w:rsidR="0050043A">
        <w:t>mil</w:t>
      </w:r>
      <w:proofErr w:type="spellEnd"/>
      <w:r w:rsidR="0050043A">
        <w:t>. kuna</w:t>
      </w:r>
      <w:r w:rsidR="00A92C3F">
        <w:t>.</w:t>
      </w:r>
      <w:r>
        <w:t xml:space="preserve"> </w:t>
      </w:r>
    </w:p>
    <w:p w14:paraId="0AF946E5" w14:textId="5B2D8E40" w:rsidR="0073147F" w:rsidRDefault="00D47757" w:rsidP="0073147F">
      <w:pPr>
        <w:pStyle w:val="tekst"/>
      </w:pPr>
      <w:r>
        <w:t xml:space="preserve">S ciljem smanjenja troškova </w:t>
      </w:r>
      <w:r w:rsidRPr="0073147F">
        <w:t>vanjsk</w:t>
      </w:r>
      <w:r>
        <w:t>ih usluga</w:t>
      </w:r>
      <w:r w:rsidRPr="0073147F">
        <w:t xml:space="preserve"> prijevoza koji su godišnje iznosili između 700 i 800 tisuća kuna</w:t>
      </w:r>
      <w:r>
        <w:t xml:space="preserve"> u </w:t>
      </w:r>
      <w:r w:rsidR="0073147F" w:rsidRPr="0073147F">
        <w:t xml:space="preserve">listopadu </w:t>
      </w:r>
      <w:r w:rsidR="0073147F" w:rsidRPr="0073147F">
        <w:t xml:space="preserve">2021. godine </w:t>
      </w:r>
      <w:r>
        <w:t xml:space="preserve">je </w:t>
      </w:r>
      <w:r w:rsidR="0073147F" w:rsidRPr="0073147F">
        <w:t xml:space="preserve">kupljen </w:t>
      </w:r>
      <w:r>
        <w:t>k</w:t>
      </w:r>
      <w:r w:rsidR="0073147F" w:rsidRPr="0073147F">
        <w:t xml:space="preserve">amiona za prijevoz </w:t>
      </w:r>
      <w:r>
        <w:t xml:space="preserve">otpada do </w:t>
      </w:r>
      <w:proofErr w:type="spellStart"/>
      <w:r>
        <w:t>oporabitelja</w:t>
      </w:r>
      <w:proofErr w:type="spellEnd"/>
      <w:r>
        <w:t xml:space="preserve"> otpada</w:t>
      </w:r>
      <w:r w:rsidR="0073147F" w:rsidRPr="0073147F">
        <w:t>.</w:t>
      </w:r>
    </w:p>
    <w:p w14:paraId="12AC97DB" w14:textId="333B0161" w:rsidR="0073147F" w:rsidRPr="00324023" w:rsidRDefault="0050043A" w:rsidP="00134274">
      <w:pPr>
        <w:pStyle w:val="tekst"/>
      </w:pPr>
      <w:r>
        <w:t>Iako je društvo uspjelo ostvarili manje troškove poslovanja u 2021. godini za nešto manje od 5 mi. kuna svejedno nije uspjelo završiti godinu s dobiti što prema procjeni neće moći ostvariti sve dok se ne povećaju cijene grobnih i komunalnih naknada.</w:t>
      </w:r>
    </w:p>
    <w:p w14:paraId="685E8C31" w14:textId="7DB70B22" w:rsidR="0035005F" w:rsidRDefault="00095C1A" w:rsidP="00D47757">
      <w:pPr>
        <w:pStyle w:val="tekst"/>
      </w:pPr>
      <w:r>
        <w:t>2022. godina je započela veliki</w:t>
      </w:r>
      <w:r w:rsidR="005C1A08">
        <w:t>m</w:t>
      </w:r>
      <w:r>
        <w:t xml:space="preserve"> promjena u Društvu, kao što je promjena Direktora, a donosi nam još puno toga. </w:t>
      </w:r>
    </w:p>
    <w:p w14:paraId="1F2DC83E" w14:textId="2F3F7BA1" w:rsidR="00095C1A" w:rsidRDefault="0035005F" w:rsidP="00D47757">
      <w:pPr>
        <w:pStyle w:val="tekst"/>
      </w:pPr>
      <w:r>
        <w:t>U ožujku započinje rat između Rusije i Ukrajine koji momentalno donosi veliko povećanje cijena goriva čime se može očekivati i povećanje cijena drugih sredstva i usluga</w:t>
      </w:r>
      <w:r>
        <w:t xml:space="preserve"> što će </w:t>
      </w:r>
      <w:proofErr w:type="spellStart"/>
      <w:r>
        <w:t>uveliko</w:t>
      </w:r>
      <w:proofErr w:type="spellEnd"/>
      <w:r>
        <w:t xml:space="preserve"> utjecati na troškove društva. Isto tako s</w:t>
      </w:r>
      <w:r w:rsidR="00095C1A">
        <w:t xml:space="preserve">ituacija s </w:t>
      </w:r>
      <w:proofErr w:type="spellStart"/>
      <w:r w:rsidR="00095C1A">
        <w:t>pandemijom</w:t>
      </w:r>
      <w:proofErr w:type="spellEnd"/>
      <w:r w:rsidR="00095C1A">
        <w:t xml:space="preserve"> </w:t>
      </w:r>
      <w:proofErr w:type="spellStart"/>
      <w:r w:rsidR="00095C1A">
        <w:t>koronavirusa</w:t>
      </w:r>
      <w:proofErr w:type="spellEnd"/>
      <w:r w:rsidR="00095C1A">
        <w:t xml:space="preserve"> ni</w:t>
      </w:r>
      <w:r>
        <w:t>je još pod potpunom kontrolom tako da se ne zna što nas sve očekuje po tim pitanjima.</w:t>
      </w:r>
      <w:r w:rsidR="00095C1A">
        <w:t xml:space="preserve"> </w:t>
      </w:r>
    </w:p>
    <w:p w14:paraId="68F2ADE3" w14:textId="7AF0D841" w:rsidR="00D47757" w:rsidRPr="0073147F" w:rsidRDefault="0035005F" w:rsidP="00D47757">
      <w:pPr>
        <w:pStyle w:val="tekst"/>
      </w:pPr>
      <w:r>
        <w:t xml:space="preserve">Također, </w:t>
      </w:r>
      <w:r w:rsidR="00D47757">
        <w:t>2022. godina donosi na</w:t>
      </w:r>
      <w:r w:rsidR="00A76831">
        <w:t xml:space="preserve">m mnoge izazove </w:t>
      </w:r>
      <w:r>
        <w:t>vezane uz prilagođavanje i pripremu</w:t>
      </w:r>
      <w:r w:rsidR="00A76831">
        <w:t xml:space="preserve"> na zamjenu hrvatske kune eurom</w:t>
      </w:r>
      <w:r>
        <w:t xml:space="preserve"> gdje će o</w:t>
      </w:r>
      <w:r w:rsidR="00095C1A">
        <w:t xml:space="preserve">d 5.9.2022. godine </w:t>
      </w:r>
      <w:r>
        <w:t xml:space="preserve">biti </w:t>
      </w:r>
      <w:r w:rsidR="00095C1A">
        <w:t>obavezno dvojno prikazivati iznose na svim dokumentima koji su namijenjeni krajnjim korisnicima, a od 1.1.2023. godine kunu zamjenjuje euro.</w:t>
      </w:r>
      <w:r w:rsidR="00A76831">
        <w:t xml:space="preserve"> Neke od mjere koje je potrebno poduzeti pod tim pitanjem je otpis sumnjivih i nenaplativih potraživanja, priprema novih cjenika s dvojnim prikazom obje valute, priprema dvojnog prikazivanja iznosa na računima i svim drugih dokumenata koji su namijenjeni krajnjim korisnicima,</w:t>
      </w:r>
      <w:r>
        <w:t xml:space="preserve"> ostale prilagodbe računovodstvenog i financijskog upravljanja, prilagodba informacijskih sustava, upravljanje gotovim novcem, informiranje i osposobljavanje radnika</w:t>
      </w:r>
      <w:r w:rsidR="00095C1A">
        <w:t xml:space="preserve"> i mnogi drugi.</w:t>
      </w:r>
    </w:p>
    <w:p w14:paraId="03A0E1D6" w14:textId="79CC0B88" w:rsidR="00DA1A85" w:rsidRPr="00322A2C" w:rsidRDefault="00DA1A85" w:rsidP="00E4618B">
      <w:pPr>
        <w:pStyle w:val="tekst"/>
        <w:rPr>
          <w:sz w:val="20"/>
          <w:szCs w:val="20"/>
        </w:rPr>
      </w:pPr>
    </w:p>
    <w:p w14:paraId="23E36315" w14:textId="61B9F03E" w:rsidR="00DA1A85" w:rsidRDefault="00DA1A85" w:rsidP="00322A2C">
      <w:pPr>
        <w:tabs>
          <w:tab w:val="center" w:pos="2268"/>
          <w:tab w:val="center" w:pos="6663"/>
        </w:tabs>
        <w:spacing w:before="120" w:after="0" w:line="240" w:lineRule="auto"/>
        <w:jc w:val="both"/>
      </w:pPr>
      <w:r>
        <w:rPr>
          <w:rFonts w:ascii="Arial" w:eastAsia="Times New Roman" w:hAnsi="Arial" w:cs="Arial"/>
          <w:b/>
          <w:sz w:val="22"/>
          <w:szCs w:val="22"/>
          <w:lang w:eastAsia="hr-HR"/>
        </w:rPr>
        <w:tab/>
      </w:r>
      <w:r>
        <w:rPr>
          <w:rFonts w:ascii="Arial" w:eastAsia="Times New Roman" w:hAnsi="Arial" w:cs="Arial"/>
          <w:b/>
          <w:sz w:val="22"/>
          <w:szCs w:val="22"/>
          <w:lang w:eastAsia="hr-HR"/>
        </w:rPr>
        <w:tab/>
      </w:r>
      <w:r w:rsidRPr="00DA1A85">
        <w:rPr>
          <w:rFonts w:ascii="Arial" w:eastAsia="Times New Roman" w:hAnsi="Arial" w:cs="Arial"/>
          <w:b/>
          <w:sz w:val="22"/>
          <w:szCs w:val="22"/>
          <w:lang w:eastAsia="hr-HR"/>
        </w:rPr>
        <w:t>Direktor</w:t>
      </w:r>
    </w:p>
    <w:p w14:paraId="57D87819" w14:textId="3B932C82" w:rsidR="00DA1A85" w:rsidRPr="00DA1A85" w:rsidRDefault="00DA1A85" w:rsidP="00322A2C">
      <w:pPr>
        <w:tabs>
          <w:tab w:val="center" w:pos="2268"/>
          <w:tab w:val="center" w:pos="6663"/>
        </w:tabs>
        <w:spacing w:before="120" w:after="120" w:line="240" w:lineRule="auto"/>
        <w:jc w:val="both"/>
        <w:rPr>
          <w:rFonts w:ascii="Arial" w:eastAsia="Times New Roman" w:hAnsi="Arial" w:cs="Arial"/>
          <w:bCs/>
          <w:sz w:val="22"/>
          <w:szCs w:val="22"/>
          <w:lang w:eastAsia="hr-HR"/>
        </w:rPr>
      </w:pPr>
      <w:r>
        <w:rPr>
          <w:rFonts w:ascii="Arial" w:eastAsia="Times New Roman" w:hAnsi="Arial" w:cs="Arial"/>
          <w:bCs/>
          <w:sz w:val="22"/>
          <w:szCs w:val="22"/>
          <w:lang w:eastAsia="hr-HR"/>
        </w:rPr>
        <w:tab/>
      </w:r>
      <w:r>
        <w:rPr>
          <w:rFonts w:ascii="Arial" w:eastAsia="Times New Roman" w:hAnsi="Arial" w:cs="Arial"/>
          <w:bCs/>
          <w:sz w:val="22"/>
          <w:szCs w:val="22"/>
          <w:lang w:eastAsia="hr-HR"/>
        </w:rPr>
        <w:tab/>
      </w:r>
      <w:r w:rsidR="005C1A08">
        <w:rPr>
          <w:rFonts w:ascii="Arial" w:eastAsia="Times New Roman" w:hAnsi="Arial" w:cs="Arial"/>
          <w:bCs/>
          <w:sz w:val="22"/>
          <w:szCs w:val="22"/>
          <w:lang w:eastAsia="hr-HR"/>
        </w:rPr>
        <w:t>Renato Raguž, dipl. ing. stroj</w:t>
      </w:r>
      <w:r w:rsidRPr="00DA1A85">
        <w:rPr>
          <w:rFonts w:ascii="Arial" w:eastAsia="Times New Roman" w:hAnsi="Arial" w:cs="Arial"/>
          <w:bCs/>
          <w:sz w:val="22"/>
          <w:szCs w:val="22"/>
          <w:lang w:eastAsia="hr-HR"/>
        </w:rPr>
        <w:t>.</w:t>
      </w:r>
    </w:p>
    <w:sectPr w:rsidR="00DA1A85" w:rsidRPr="00DA1A85" w:rsidSect="00C60BC5">
      <w:pgSz w:w="11906" w:h="16838"/>
      <w:pgMar w:top="1701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9F2ED" w14:textId="77777777" w:rsidR="00954400" w:rsidRDefault="00954400" w:rsidP="00724D63">
      <w:r>
        <w:separator/>
      </w:r>
    </w:p>
  </w:endnote>
  <w:endnote w:type="continuationSeparator" w:id="0">
    <w:p w14:paraId="57D3A89B" w14:textId="77777777" w:rsidR="00954400" w:rsidRDefault="00954400" w:rsidP="00724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BA98A" w14:textId="2B959B5A" w:rsidR="00AC3A7A" w:rsidRDefault="00AC3A7A">
    <w:pPr>
      <w:pStyle w:val="Podnoje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0"/>
        <w:szCs w:val="20"/>
      </w:rPr>
      <w:id w:val="892777743"/>
      <w:docPartObj>
        <w:docPartGallery w:val="Page Numbers (Bottom of Page)"/>
        <w:docPartUnique/>
      </w:docPartObj>
    </w:sdtPr>
    <w:sdtContent>
      <w:p w14:paraId="67267CD2" w14:textId="138300E7" w:rsidR="00AC3A7A" w:rsidRPr="00C60BC5" w:rsidRDefault="00AC3A7A">
        <w:pPr>
          <w:pStyle w:val="Podnoje"/>
          <w:jc w:val="right"/>
          <w:rPr>
            <w:rFonts w:ascii="Arial" w:hAnsi="Arial" w:cs="Arial"/>
            <w:sz w:val="20"/>
            <w:szCs w:val="20"/>
          </w:rPr>
        </w:pPr>
        <w:r w:rsidRPr="00C60BC5">
          <w:rPr>
            <w:rFonts w:ascii="Arial" w:hAnsi="Arial" w:cs="Arial"/>
            <w:sz w:val="20"/>
            <w:szCs w:val="20"/>
          </w:rPr>
          <w:fldChar w:fldCharType="begin"/>
        </w:r>
        <w:r w:rsidRPr="00C60BC5">
          <w:rPr>
            <w:rFonts w:ascii="Arial" w:hAnsi="Arial" w:cs="Arial"/>
            <w:sz w:val="20"/>
            <w:szCs w:val="20"/>
          </w:rPr>
          <w:instrText>PAGE   \* MERGEFORMAT</w:instrText>
        </w:r>
        <w:r w:rsidRPr="00C60BC5">
          <w:rPr>
            <w:rFonts w:ascii="Arial" w:hAnsi="Arial" w:cs="Arial"/>
            <w:sz w:val="20"/>
            <w:szCs w:val="20"/>
          </w:rPr>
          <w:fldChar w:fldCharType="separate"/>
        </w:r>
        <w:r w:rsidR="009A1E18">
          <w:rPr>
            <w:rFonts w:ascii="Arial" w:hAnsi="Arial" w:cs="Arial"/>
            <w:noProof/>
            <w:sz w:val="20"/>
            <w:szCs w:val="20"/>
          </w:rPr>
          <w:t>19</w:t>
        </w:r>
        <w:r w:rsidRPr="00C60BC5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126898" w14:textId="77777777" w:rsidR="00954400" w:rsidRDefault="00954400" w:rsidP="00724D63">
      <w:r>
        <w:separator/>
      </w:r>
    </w:p>
  </w:footnote>
  <w:footnote w:type="continuationSeparator" w:id="0">
    <w:p w14:paraId="743B100B" w14:textId="77777777" w:rsidR="00954400" w:rsidRDefault="00954400" w:rsidP="00724D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D060C7E"/>
    <w:name w:val="WW8Num2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lowerLetter"/>
      <w:suff w:val="nothing"/>
      <w:lvlText w:val="%2."/>
      <w:lvlJc w:val="left"/>
      <w:pPr>
        <w:ind w:left="1440" w:hanging="360"/>
      </w:pPr>
    </w:lvl>
    <w:lvl w:ilvl="2">
      <w:start w:val="1"/>
      <w:numFmt w:val="lowerRoman"/>
      <w:suff w:val="nothing"/>
      <w:lvlText w:val="%3."/>
      <w:lvlJc w:val="right"/>
      <w:pPr>
        <w:ind w:left="2160" w:hanging="180"/>
      </w:pPr>
    </w:lvl>
    <w:lvl w:ilvl="3">
      <w:start w:val="1"/>
      <w:numFmt w:val="decimal"/>
      <w:suff w:val="nothing"/>
      <w:lvlText w:val="%4."/>
      <w:lvlJc w:val="left"/>
      <w:pPr>
        <w:ind w:left="2880" w:hanging="360"/>
      </w:pPr>
    </w:lvl>
    <w:lvl w:ilvl="4">
      <w:start w:val="1"/>
      <w:numFmt w:val="lowerLetter"/>
      <w:suff w:val="nothing"/>
      <w:lvlText w:val="%5."/>
      <w:lvlJc w:val="left"/>
      <w:pPr>
        <w:ind w:left="3600" w:hanging="360"/>
      </w:pPr>
    </w:lvl>
    <w:lvl w:ilvl="5">
      <w:start w:val="1"/>
      <w:numFmt w:val="lowerRoman"/>
      <w:suff w:val="nothing"/>
      <w:lvlText w:val="%6."/>
      <w:lvlJc w:val="right"/>
      <w:pPr>
        <w:ind w:left="4320" w:hanging="180"/>
      </w:pPr>
    </w:lvl>
    <w:lvl w:ilvl="6">
      <w:start w:val="1"/>
      <w:numFmt w:val="decimal"/>
      <w:suff w:val="nothing"/>
      <w:lvlText w:val="%7."/>
      <w:lvlJc w:val="left"/>
      <w:pPr>
        <w:ind w:left="5040" w:hanging="360"/>
      </w:pPr>
    </w:lvl>
    <w:lvl w:ilvl="7">
      <w:start w:val="1"/>
      <w:numFmt w:val="lowerLetter"/>
      <w:suff w:val="nothing"/>
      <w:lvlText w:val="%8."/>
      <w:lvlJc w:val="left"/>
      <w:pPr>
        <w:ind w:left="5760" w:hanging="360"/>
      </w:pPr>
    </w:lvl>
    <w:lvl w:ilvl="8">
      <w:start w:val="1"/>
      <w:numFmt w:val="lowerRoman"/>
      <w:suff w:val="nothing"/>
      <w:lvlText w:val="%9."/>
      <w:lvlJc w:val="right"/>
      <w:pPr>
        <w:ind w:left="6480" w:hanging="180"/>
      </w:pPr>
    </w:lvl>
  </w:abstractNum>
  <w:abstractNum w:abstractNumId="1" w15:restartNumberingAfterBreak="0">
    <w:nsid w:val="01A40CAF"/>
    <w:multiLevelType w:val="multilevel"/>
    <w:tmpl w:val="A9F821E2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3260992"/>
    <w:multiLevelType w:val="multilevel"/>
    <w:tmpl w:val="8FFE6E7C"/>
    <w:lvl w:ilvl="0">
      <w:start w:val="1"/>
      <w:numFmt w:val="decimalZero"/>
      <w:lvlText w:val="%1."/>
      <w:lvlJc w:val="left"/>
      <w:pPr>
        <w:ind w:left="540" w:hanging="540"/>
      </w:pPr>
      <w:rPr>
        <w:rFonts w:ascii="Times New Roman" w:hAnsi="Times New Roman" w:cs="Times New Roman" w:hint="default"/>
        <w:b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Times New Roman" w:hAnsi="Times New Roman" w:cs="Times New Roman" w:hint="default"/>
        <w:b/>
      </w:rPr>
    </w:lvl>
  </w:abstractNum>
  <w:abstractNum w:abstractNumId="3" w15:restartNumberingAfterBreak="0">
    <w:nsid w:val="038B0839"/>
    <w:multiLevelType w:val="multilevel"/>
    <w:tmpl w:val="D4126A2C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5746BD3"/>
    <w:multiLevelType w:val="hybridMultilevel"/>
    <w:tmpl w:val="9266E1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14655F"/>
    <w:multiLevelType w:val="hybridMultilevel"/>
    <w:tmpl w:val="8AD203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8656B1"/>
    <w:multiLevelType w:val="multilevel"/>
    <w:tmpl w:val="3B907604"/>
    <w:lvl w:ilvl="0">
      <w:start w:val="1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42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A877B6B"/>
    <w:multiLevelType w:val="hybridMultilevel"/>
    <w:tmpl w:val="17206E54"/>
    <w:lvl w:ilvl="0" w:tplc="04E2B234">
      <w:start w:val="1"/>
      <w:numFmt w:val="decimal"/>
      <w:lvlText w:val="Slika %1."/>
      <w:lvlJc w:val="center"/>
      <w:pPr>
        <w:ind w:left="128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CCC135F"/>
    <w:multiLevelType w:val="multilevel"/>
    <w:tmpl w:val="B9742D08"/>
    <w:lvl w:ilvl="0">
      <w:start w:val="1"/>
      <w:numFmt w:val="decimal"/>
      <w:pStyle w:val="10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111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CCC2795"/>
    <w:multiLevelType w:val="hybridMultilevel"/>
    <w:tmpl w:val="6F5A3E20"/>
    <w:lvl w:ilvl="0" w:tplc="3E78D8D0">
      <w:start w:val="1"/>
      <w:numFmt w:val="decimal"/>
      <w:lvlText w:val="Tablica %1."/>
      <w:lvlJc w:val="left"/>
      <w:pPr>
        <w:ind w:left="148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05" w:hanging="360"/>
      </w:pPr>
    </w:lvl>
    <w:lvl w:ilvl="2" w:tplc="041A001B" w:tentative="1">
      <w:start w:val="1"/>
      <w:numFmt w:val="lowerRoman"/>
      <w:lvlText w:val="%3."/>
      <w:lvlJc w:val="right"/>
      <w:pPr>
        <w:ind w:left="2925" w:hanging="180"/>
      </w:pPr>
    </w:lvl>
    <w:lvl w:ilvl="3" w:tplc="041A000F" w:tentative="1">
      <w:start w:val="1"/>
      <w:numFmt w:val="decimal"/>
      <w:lvlText w:val="%4."/>
      <w:lvlJc w:val="left"/>
      <w:pPr>
        <w:ind w:left="3645" w:hanging="360"/>
      </w:pPr>
    </w:lvl>
    <w:lvl w:ilvl="4" w:tplc="041A0019" w:tentative="1">
      <w:start w:val="1"/>
      <w:numFmt w:val="lowerLetter"/>
      <w:lvlText w:val="%5."/>
      <w:lvlJc w:val="left"/>
      <w:pPr>
        <w:ind w:left="4365" w:hanging="360"/>
      </w:pPr>
    </w:lvl>
    <w:lvl w:ilvl="5" w:tplc="041A001B" w:tentative="1">
      <w:start w:val="1"/>
      <w:numFmt w:val="lowerRoman"/>
      <w:lvlText w:val="%6."/>
      <w:lvlJc w:val="right"/>
      <w:pPr>
        <w:ind w:left="5085" w:hanging="180"/>
      </w:pPr>
    </w:lvl>
    <w:lvl w:ilvl="6" w:tplc="041A000F" w:tentative="1">
      <w:start w:val="1"/>
      <w:numFmt w:val="decimal"/>
      <w:lvlText w:val="%7."/>
      <w:lvlJc w:val="left"/>
      <w:pPr>
        <w:ind w:left="5805" w:hanging="360"/>
      </w:pPr>
    </w:lvl>
    <w:lvl w:ilvl="7" w:tplc="041A0019" w:tentative="1">
      <w:start w:val="1"/>
      <w:numFmt w:val="lowerLetter"/>
      <w:lvlText w:val="%8."/>
      <w:lvlJc w:val="left"/>
      <w:pPr>
        <w:ind w:left="6525" w:hanging="360"/>
      </w:pPr>
    </w:lvl>
    <w:lvl w:ilvl="8" w:tplc="041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0" w15:restartNumberingAfterBreak="0">
    <w:nsid w:val="0CF01213"/>
    <w:multiLevelType w:val="hybridMultilevel"/>
    <w:tmpl w:val="0DBC46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EA425A"/>
    <w:multiLevelType w:val="hybridMultilevel"/>
    <w:tmpl w:val="75E2D226"/>
    <w:lvl w:ilvl="0" w:tplc="60A8783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b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8F3DE2"/>
    <w:multiLevelType w:val="hybridMultilevel"/>
    <w:tmpl w:val="817CD972"/>
    <w:lvl w:ilvl="0" w:tplc="C97E8630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pStyle w:val="33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767D0"/>
    <w:multiLevelType w:val="hybridMultilevel"/>
    <w:tmpl w:val="D3D67060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79A74A5"/>
    <w:multiLevelType w:val="hybridMultilevel"/>
    <w:tmpl w:val="6C14B4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0048A7"/>
    <w:multiLevelType w:val="multilevel"/>
    <w:tmpl w:val="C16251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D35733A"/>
    <w:multiLevelType w:val="hybridMultilevel"/>
    <w:tmpl w:val="75C8DD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9A7DF9"/>
    <w:multiLevelType w:val="hybridMultilevel"/>
    <w:tmpl w:val="F91A13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D76618"/>
    <w:multiLevelType w:val="hybridMultilevel"/>
    <w:tmpl w:val="C82CB27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22C59BF"/>
    <w:multiLevelType w:val="hybridMultilevel"/>
    <w:tmpl w:val="8700A326"/>
    <w:lvl w:ilvl="0" w:tplc="041A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0" w15:restartNumberingAfterBreak="0">
    <w:nsid w:val="42E22392"/>
    <w:multiLevelType w:val="hybridMultilevel"/>
    <w:tmpl w:val="8EB684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444C3C"/>
    <w:multiLevelType w:val="hybridMultilevel"/>
    <w:tmpl w:val="42E250F2"/>
    <w:lvl w:ilvl="0" w:tplc="041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44552B7A"/>
    <w:multiLevelType w:val="hybridMultilevel"/>
    <w:tmpl w:val="430A38B6"/>
    <w:lvl w:ilvl="0" w:tplc="041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3" w15:restartNumberingAfterBreak="0">
    <w:nsid w:val="55C9367A"/>
    <w:multiLevelType w:val="multilevel"/>
    <w:tmpl w:val="A07E9C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6BB14C0"/>
    <w:multiLevelType w:val="multilevel"/>
    <w:tmpl w:val="CF940E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5" w15:restartNumberingAfterBreak="0">
    <w:nsid w:val="617D3F12"/>
    <w:multiLevelType w:val="hybridMultilevel"/>
    <w:tmpl w:val="B3EE636C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B01248"/>
    <w:multiLevelType w:val="hybridMultilevel"/>
    <w:tmpl w:val="EC900268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643F19EE"/>
    <w:multiLevelType w:val="hybridMultilevel"/>
    <w:tmpl w:val="FC388BFA"/>
    <w:lvl w:ilvl="0" w:tplc="7CBA5E88">
      <w:start w:val="5"/>
      <w:numFmt w:val="bullet"/>
      <w:lvlText w:val="-"/>
      <w:lvlJc w:val="left"/>
      <w:pPr>
        <w:ind w:left="4608" w:hanging="360"/>
      </w:pPr>
      <w:rPr>
        <w:rFonts w:ascii="Times New Roman" w:eastAsiaTheme="minorEastAsia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28" w15:restartNumberingAfterBreak="0">
    <w:nsid w:val="65F94796"/>
    <w:multiLevelType w:val="hybridMultilevel"/>
    <w:tmpl w:val="BC62B0AC"/>
    <w:lvl w:ilvl="0" w:tplc="4ECC3B6A">
      <w:start w:val="5"/>
      <w:numFmt w:val="bullet"/>
      <w:lvlText w:val="-"/>
      <w:lvlJc w:val="left"/>
      <w:pPr>
        <w:ind w:left="786" w:hanging="360"/>
      </w:pPr>
      <w:rPr>
        <w:rFonts w:ascii="Times New Roman" w:eastAsiaTheme="minorEastAsia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68985907"/>
    <w:multiLevelType w:val="multilevel"/>
    <w:tmpl w:val="32AECBF4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6ADD6F6F"/>
    <w:multiLevelType w:val="hybridMultilevel"/>
    <w:tmpl w:val="997803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647AEC"/>
    <w:multiLevelType w:val="hybridMultilevel"/>
    <w:tmpl w:val="19FA0F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64713A"/>
    <w:multiLevelType w:val="hybridMultilevel"/>
    <w:tmpl w:val="B11AA0E8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2155718"/>
    <w:multiLevelType w:val="hybridMultilevel"/>
    <w:tmpl w:val="00E00F5C"/>
    <w:lvl w:ilvl="0" w:tplc="0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741A5609"/>
    <w:multiLevelType w:val="hybridMultilevel"/>
    <w:tmpl w:val="A39AE0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9B1046"/>
    <w:multiLevelType w:val="multilevel"/>
    <w:tmpl w:val="DE7E107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 w15:restartNumberingAfterBreak="0">
    <w:nsid w:val="765028BF"/>
    <w:multiLevelType w:val="hybridMultilevel"/>
    <w:tmpl w:val="659223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072CDF"/>
    <w:multiLevelType w:val="hybridMultilevel"/>
    <w:tmpl w:val="3844D5CA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D1D0278"/>
    <w:multiLevelType w:val="hybridMultilevel"/>
    <w:tmpl w:val="D4D468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B9088C"/>
    <w:multiLevelType w:val="multilevel"/>
    <w:tmpl w:val="069607CE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F0D76BD"/>
    <w:multiLevelType w:val="hybridMultilevel"/>
    <w:tmpl w:val="864C79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12"/>
  </w:num>
  <w:num w:numId="5">
    <w:abstractNumId w:val="34"/>
  </w:num>
  <w:num w:numId="6">
    <w:abstractNumId w:val="16"/>
  </w:num>
  <w:num w:numId="7">
    <w:abstractNumId w:val="4"/>
  </w:num>
  <w:num w:numId="8">
    <w:abstractNumId w:val="22"/>
  </w:num>
  <w:num w:numId="9">
    <w:abstractNumId w:val="19"/>
  </w:num>
  <w:num w:numId="10">
    <w:abstractNumId w:val="6"/>
  </w:num>
  <w:num w:numId="11">
    <w:abstractNumId w:val="39"/>
  </w:num>
  <w:num w:numId="12">
    <w:abstractNumId w:val="2"/>
  </w:num>
  <w:num w:numId="13">
    <w:abstractNumId w:val="1"/>
  </w:num>
  <w:num w:numId="14">
    <w:abstractNumId w:val="29"/>
  </w:num>
  <w:num w:numId="15">
    <w:abstractNumId w:val="5"/>
  </w:num>
  <w:num w:numId="16">
    <w:abstractNumId w:val="28"/>
  </w:num>
  <w:num w:numId="17">
    <w:abstractNumId w:val="33"/>
  </w:num>
  <w:num w:numId="18">
    <w:abstractNumId w:val="10"/>
  </w:num>
  <w:num w:numId="19">
    <w:abstractNumId w:val="27"/>
  </w:num>
  <w:num w:numId="20">
    <w:abstractNumId w:val="30"/>
  </w:num>
  <w:num w:numId="21">
    <w:abstractNumId w:val="13"/>
  </w:num>
  <w:num w:numId="22">
    <w:abstractNumId w:val="14"/>
  </w:num>
  <w:num w:numId="23">
    <w:abstractNumId w:val="25"/>
  </w:num>
  <w:num w:numId="24">
    <w:abstractNumId w:val="18"/>
  </w:num>
  <w:num w:numId="25">
    <w:abstractNumId w:val="26"/>
  </w:num>
  <w:num w:numId="26">
    <w:abstractNumId w:val="20"/>
  </w:num>
  <w:num w:numId="27">
    <w:abstractNumId w:val="38"/>
  </w:num>
  <w:num w:numId="28">
    <w:abstractNumId w:val="31"/>
  </w:num>
  <w:num w:numId="29">
    <w:abstractNumId w:val="17"/>
  </w:num>
  <w:num w:numId="30">
    <w:abstractNumId w:val="21"/>
  </w:num>
  <w:num w:numId="31">
    <w:abstractNumId w:val="36"/>
  </w:num>
  <w:num w:numId="32">
    <w:abstractNumId w:val="37"/>
  </w:num>
  <w:num w:numId="33">
    <w:abstractNumId w:val="35"/>
  </w:num>
  <w:num w:numId="34">
    <w:abstractNumId w:val="40"/>
  </w:num>
  <w:num w:numId="35">
    <w:abstractNumId w:val="15"/>
  </w:num>
  <w:num w:numId="36">
    <w:abstractNumId w:val="11"/>
  </w:num>
  <w:num w:numId="37">
    <w:abstractNumId w:val="23"/>
  </w:num>
  <w:num w:numId="38">
    <w:abstractNumId w:val="23"/>
  </w:num>
  <w:num w:numId="39">
    <w:abstractNumId w:val="23"/>
  </w:num>
  <w:num w:numId="40">
    <w:abstractNumId w:val="8"/>
  </w:num>
  <w:num w:numId="41">
    <w:abstractNumId w:val="12"/>
  </w:num>
  <w:num w:numId="42">
    <w:abstractNumId w:val="9"/>
  </w:num>
  <w:num w:numId="43">
    <w:abstractNumId w:val="8"/>
  </w:num>
  <w:num w:numId="44">
    <w:abstractNumId w:val="8"/>
  </w:num>
  <w:num w:numId="45">
    <w:abstractNumId w:val="8"/>
  </w:num>
  <w:num w:numId="46">
    <w:abstractNumId w:val="8"/>
  </w:num>
  <w:num w:numId="47">
    <w:abstractNumId w:val="3"/>
  </w:num>
  <w:num w:numId="48">
    <w:abstractNumId w:val="7"/>
  </w:num>
  <w:num w:numId="49">
    <w:abstractNumId w:val="8"/>
  </w:num>
  <w:num w:numId="50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IzNbQwNDc1Nbc0tzRU0lEKTi0uzszPAykwrAUAXKp5HywAAAA="/>
  </w:docVars>
  <w:rsids>
    <w:rsidRoot w:val="00F81E97"/>
    <w:rsid w:val="0000085B"/>
    <w:rsid w:val="00001519"/>
    <w:rsid w:val="00004FF8"/>
    <w:rsid w:val="00005FC1"/>
    <w:rsid w:val="00007A13"/>
    <w:rsid w:val="0001090A"/>
    <w:rsid w:val="00013282"/>
    <w:rsid w:val="00016465"/>
    <w:rsid w:val="00016ED5"/>
    <w:rsid w:val="0002274C"/>
    <w:rsid w:val="00022A78"/>
    <w:rsid w:val="000246FD"/>
    <w:rsid w:val="000254F5"/>
    <w:rsid w:val="00025E20"/>
    <w:rsid w:val="00030463"/>
    <w:rsid w:val="00031179"/>
    <w:rsid w:val="000314EB"/>
    <w:rsid w:val="00032786"/>
    <w:rsid w:val="00032BD6"/>
    <w:rsid w:val="000331AF"/>
    <w:rsid w:val="00042C06"/>
    <w:rsid w:val="00043996"/>
    <w:rsid w:val="0004437E"/>
    <w:rsid w:val="00046D96"/>
    <w:rsid w:val="0004789D"/>
    <w:rsid w:val="00052A80"/>
    <w:rsid w:val="00055099"/>
    <w:rsid w:val="000569C2"/>
    <w:rsid w:val="00056AA6"/>
    <w:rsid w:val="00056BDD"/>
    <w:rsid w:val="00057D42"/>
    <w:rsid w:val="000623C9"/>
    <w:rsid w:val="0006246E"/>
    <w:rsid w:val="000643C0"/>
    <w:rsid w:val="00064805"/>
    <w:rsid w:val="0006641C"/>
    <w:rsid w:val="0006667A"/>
    <w:rsid w:val="00070746"/>
    <w:rsid w:val="00070DB8"/>
    <w:rsid w:val="000711ED"/>
    <w:rsid w:val="00071C07"/>
    <w:rsid w:val="00072294"/>
    <w:rsid w:val="000728F2"/>
    <w:rsid w:val="00072AC3"/>
    <w:rsid w:val="00074858"/>
    <w:rsid w:val="0007489D"/>
    <w:rsid w:val="00075525"/>
    <w:rsid w:val="00076457"/>
    <w:rsid w:val="00077303"/>
    <w:rsid w:val="00081205"/>
    <w:rsid w:val="00084E0F"/>
    <w:rsid w:val="0008682D"/>
    <w:rsid w:val="00086E10"/>
    <w:rsid w:val="000871A3"/>
    <w:rsid w:val="00090196"/>
    <w:rsid w:val="00091BDB"/>
    <w:rsid w:val="00094AFD"/>
    <w:rsid w:val="00094DE4"/>
    <w:rsid w:val="000958D2"/>
    <w:rsid w:val="00095C1A"/>
    <w:rsid w:val="00097224"/>
    <w:rsid w:val="000A2BAD"/>
    <w:rsid w:val="000A5DAD"/>
    <w:rsid w:val="000A646D"/>
    <w:rsid w:val="000A68A3"/>
    <w:rsid w:val="000B1E19"/>
    <w:rsid w:val="000B1E73"/>
    <w:rsid w:val="000B1F30"/>
    <w:rsid w:val="000B6F2A"/>
    <w:rsid w:val="000B7A2F"/>
    <w:rsid w:val="000C0E0B"/>
    <w:rsid w:val="000C0FD7"/>
    <w:rsid w:val="000C12C0"/>
    <w:rsid w:val="000C1C6B"/>
    <w:rsid w:val="000C2CFF"/>
    <w:rsid w:val="000C426B"/>
    <w:rsid w:val="000D009E"/>
    <w:rsid w:val="000D0332"/>
    <w:rsid w:val="000D0C01"/>
    <w:rsid w:val="000D2944"/>
    <w:rsid w:val="000D3AAC"/>
    <w:rsid w:val="000D4754"/>
    <w:rsid w:val="000D58D5"/>
    <w:rsid w:val="000E1373"/>
    <w:rsid w:val="000E1B7E"/>
    <w:rsid w:val="000E2445"/>
    <w:rsid w:val="000E2F54"/>
    <w:rsid w:val="000E4982"/>
    <w:rsid w:val="000E65D2"/>
    <w:rsid w:val="000E698D"/>
    <w:rsid w:val="000F1262"/>
    <w:rsid w:val="000F5541"/>
    <w:rsid w:val="000F5988"/>
    <w:rsid w:val="000F5C79"/>
    <w:rsid w:val="000F7652"/>
    <w:rsid w:val="00100030"/>
    <w:rsid w:val="00101414"/>
    <w:rsid w:val="00102BBA"/>
    <w:rsid w:val="00102D22"/>
    <w:rsid w:val="001041C5"/>
    <w:rsid w:val="00111C47"/>
    <w:rsid w:val="00112696"/>
    <w:rsid w:val="001129C2"/>
    <w:rsid w:val="00117652"/>
    <w:rsid w:val="00121AF1"/>
    <w:rsid w:val="00122063"/>
    <w:rsid w:val="00122165"/>
    <w:rsid w:val="0012459A"/>
    <w:rsid w:val="00124ADD"/>
    <w:rsid w:val="00127B09"/>
    <w:rsid w:val="00131856"/>
    <w:rsid w:val="00131D1C"/>
    <w:rsid w:val="00132B43"/>
    <w:rsid w:val="00134274"/>
    <w:rsid w:val="0013489C"/>
    <w:rsid w:val="00136573"/>
    <w:rsid w:val="001377B8"/>
    <w:rsid w:val="00142200"/>
    <w:rsid w:val="00142C8B"/>
    <w:rsid w:val="00142E38"/>
    <w:rsid w:val="00146DBC"/>
    <w:rsid w:val="00147B66"/>
    <w:rsid w:val="00147D29"/>
    <w:rsid w:val="00151781"/>
    <w:rsid w:val="001525D2"/>
    <w:rsid w:val="00152CFD"/>
    <w:rsid w:val="00154C68"/>
    <w:rsid w:val="00154EBD"/>
    <w:rsid w:val="00155C11"/>
    <w:rsid w:val="00156604"/>
    <w:rsid w:val="00157974"/>
    <w:rsid w:val="00157AC5"/>
    <w:rsid w:val="00160EFD"/>
    <w:rsid w:val="00161C0E"/>
    <w:rsid w:val="00163137"/>
    <w:rsid w:val="001670A2"/>
    <w:rsid w:val="001706C5"/>
    <w:rsid w:val="00172A10"/>
    <w:rsid w:val="0017332D"/>
    <w:rsid w:val="0017650A"/>
    <w:rsid w:val="001778C0"/>
    <w:rsid w:val="00180046"/>
    <w:rsid w:val="001800A1"/>
    <w:rsid w:val="00181921"/>
    <w:rsid w:val="001838B2"/>
    <w:rsid w:val="0018492B"/>
    <w:rsid w:val="001849CB"/>
    <w:rsid w:val="001875A4"/>
    <w:rsid w:val="00187E13"/>
    <w:rsid w:val="00190291"/>
    <w:rsid w:val="001917C6"/>
    <w:rsid w:val="00194265"/>
    <w:rsid w:val="001947D5"/>
    <w:rsid w:val="00195D27"/>
    <w:rsid w:val="00195E45"/>
    <w:rsid w:val="00196765"/>
    <w:rsid w:val="0019791D"/>
    <w:rsid w:val="001A0453"/>
    <w:rsid w:val="001A4F77"/>
    <w:rsid w:val="001A62B6"/>
    <w:rsid w:val="001A7594"/>
    <w:rsid w:val="001B03A2"/>
    <w:rsid w:val="001B0404"/>
    <w:rsid w:val="001B04C3"/>
    <w:rsid w:val="001B316F"/>
    <w:rsid w:val="001B5F18"/>
    <w:rsid w:val="001B671B"/>
    <w:rsid w:val="001C00AA"/>
    <w:rsid w:val="001C0156"/>
    <w:rsid w:val="001C15AD"/>
    <w:rsid w:val="001C2343"/>
    <w:rsid w:val="001C2E52"/>
    <w:rsid w:val="001C2F47"/>
    <w:rsid w:val="001C6014"/>
    <w:rsid w:val="001C7DAE"/>
    <w:rsid w:val="001D1C8B"/>
    <w:rsid w:val="001D39CC"/>
    <w:rsid w:val="001D4F76"/>
    <w:rsid w:val="001E0267"/>
    <w:rsid w:val="001E0906"/>
    <w:rsid w:val="001E0F50"/>
    <w:rsid w:val="001E19F3"/>
    <w:rsid w:val="001E2B1F"/>
    <w:rsid w:val="001E57E2"/>
    <w:rsid w:val="001E587E"/>
    <w:rsid w:val="001E661E"/>
    <w:rsid w:val="001E7D70"/>
    <w:rsid w:val="001F1F97"/>
    <w:rsid w:val="001F27C6"/>
    <w:rsid w:val="001F39D4"/>
    <w:rsid w:val="001F40B6"/>
    <w:rsid w:val="001F6B59"/>
    <w:rsid w:val="001F76C3"/>
    <w:rsid w:val="002040B8"/>
    <w:rsid w:val="002043C9"/>
    <w:rsid w:val="0020444C"/>
    <w:rsid w:val="00204472"/>
    <w:rsid w:val="00206C6F"/>
    <w:rsid w:val="002133A2"/>
    <w:rsid w:val="00213D53"/>
    <w:rsid w:val="00213F9F"/>
    <w:rsid w:val="002152BA"/>
    <w:rsid w:val="00215A3B"/>
    <w:rsid w:val="0021720B"/>
    <w:rsid w:val="002179BB"/>
    <w:rsid w:val="00224743"/>
    <w:rsid w:val="002248D2"/>
    <w:rsid w:val="00225A60"/>
    <w:rsid w:val="00225E31"/>
    <w:rsid w:val="00226D7F"/>
    <w:rsid w:val="002270C4"/>
    <w:rsid w:val="002278D4"/>
    <w:rsid w:val="002334EF"/>
    <w:rsid w:val="00235782"/>
    <w:rsid w:val="002364CA"/>
    <w:rsid w:val="002374F8"/>
    <w:rsid w:val="002379DA"/>
    <w:rsid w:val="00240084"/>
    <w:rsid w:val="002428A1"/>
    <w:rsid w:val="00245334"/>
    <w:rsid w:val="00245B9E"/>
    <w:rsid w:val="0024606B"/>
    <w:rsid w:val="00247850"/>
    <w:rsid w:val="002526F7"/>
    <w:rsid w:val="0025339E"/>
    <w:rsid w:val="002541B1"/>
    <w:rsid w:val="00254F64"/>
    <w:rsid w:val="002556A1"/>
    <w:rsid w:val="002564DF"/>
    <w:rsid w:val="002607CA"/>
    <w:rsid w:val="00261BF2"/>
    <w:rsid w:val="00261F3D"/>
    <w:rsid w:val="00264BF3"/>
    <w:rsid w:val="00264E40"/>
    <w:rsid w:val="0026712D"/>
    <w:rsid w:val="00270DCF"/>
    <w:rsid w:val="00271E4D"/>
    <w:rsid w:val="002735AF"/>
    <w:rsid w:val="002739A4"/>
    <w:rsid w:val="00275F76"/>
    <w:rsid w:val="002761F2"/>
    <w:rsid w:val="002763E0"/>
    <w:rsid w:val="00276861"/>
    <w:rsid w:val="002774B9"/>
    <w:rsid w:val="002823B5"/>
    <w:rsid w:val="002842E6"/>
    <w:rsid w:val="002848E6"/>
    <w:rsid w:val="00284A47"/>
    <w:rsid w:val="00285560"/>
    <w:rsid w:val="00286485"/>
    <w:rsid w:val="00286607"/>
    <w:rsid w:val="00287296"/>
    <w:rsid w:val="002872AF"/>
    <w:rsid w:val="00287D40"/>
    <w:rsid w:val="00293485"/>
    <w:rsid w:val="00293FB1"/>
    <w:rsid w:val="002944BD"/>
    <w:rsid w:val="0029575C"/>
    <w:rsid w:val="002A1666"/>
    <w:rsid w:val="002A19C1"/>
    <w:rsid w:val="002A1E49"/>
    <w:rsid w:val="002A1E5B"/>
    <w:rsid w:val="002A1E91"/>
    <w:rsid w:val="002A27C4"/>
    <w:rsid w:val="002A5F24"/>
    <w:rsid w:val="002A5F3B"/>
    <w:rsid w:val="002A629A"/>
    <w:rsid w:val="002B0106"/>
    <w:rsid w:val="002B0963"/>
    <w:rsid w:val="002B11A3"/>
    <w:rsid w:val="002B4B97"/>
    <w:rsid w:val="002B57C0"/>
    <w:rsid w:val="002C0216"/>
    <w:rsid w:val="002C0759"/>
    <w:rsid w:val="002C078B"/>
    <w:rsid w:val="002C1544"/>
    <w:rsid w:val="002C3F33"/>
    <w:rsid w:val="002C4389"/>
    <w:rsid w:val="002C5507"/>
    <w:rsid w:val="002C618F"/>
    <w:rsid w:val="002C6730"/>
    <w:rsid w:val="002C7428"/>
    <w:rsid w:val="002D042E"/>
    <w:rsid w:val="002D239B"/>
    <w:rsid w:val="002D36DF"/>
    <w:rsid w:val="002D5447"/>
    <w:rsid w:val="002D5F8C"/>
    <w:rsid w:val="002D76AC"/>
    <w:rsid w:val="002E02B4"/>
    <w:rsid w:val="002E35CE"/>
    <w:rsid w:val="002E4EE4"/>
    <w:rsid w:val="002E6612"/>
    <w:rsid w:val="002E6926"/>
    <w:rsid w:val="002E6CBA"/>
    <w:rsid w:val="002F1413"/>
    <w:rsid w:val="002F146D"/>
    <w:rsid w:val="002F3695"/>
    <w:rsid w:val="002F66EF"/>
    <w:rsid w:val="002F7FD5"/>
    <w:rsid w:val="0030048E"/>
    <w:rsid w:val="003015C3"/>
    <w:rsid w:val="003026DD"/>
    <w:rsid w:val="003034C0"/>
    <w:rsid w:val="00303C78"/>
    <w:rsid w:val="00304B85"/>
    <w:rsid w:val="003060E7"/>
    <w:rsid w:val="003066D4"/>
    <w:rsid w:val="00307848"/>
    <w:rsid w:val="0031253F"/>
    <w:rsid w:val="00312941"/>
    <w:rsid w:val="003130B9"/>
    <w:rsid w:val="00314757"/>
    <w:rsid w:val="00316EEB"/>
    <w:rsid w:val="00320909"/>
    <w:rsid w:val="00321348"/>
    <w:rsid w:val="00322A2C"/>
    <w:rsid w:val="00324023"/>
    <w:rsid w:val="003267E2"/>
    <w:rsid w:val="00327D09"/>
    <w:rsid w:val="003312AC"/>
    <w:rsid w:val="00332DB9"/>
    <w:rsid w:val="0033334E"/>
    <w:rsid w:val="003349DD"/>
    <w:rsid w:val="00335748"/>
    <w:rsid w:val="00335C12"/>
    <w:rsid w:val="0033796B"/>
    <w:rsid w:val="00340A2F"/>
    <w:rsid w:val="00340D54"/>
    <w:rsid w:val="0034771E"/>
    <w:rsid w:val="0035005F"/>
    <w:rsid w:val="00350220"/>
    <w:rsid w:val="00356093"/>
    <w:rsid w:val="00357033"/>
    <w:rsid w:val="00360AEF"/>
    <w:rsid w:val="00360B47"/>
    <w:rsid w:val="00363671"/>
    <w:rsid w:val="00364FB6"/>
    <w:rsid w:val="0036546E"/>
    <w:rsid w:val="003658FC"/>
    <w:rsid w:val="00366298"/>
    <w:rsid w:val="00366B8C"/>
    <w:rsid w:val="00367353"/>
    <w:rsid w:val="0037014A"/>
    <w:rsid w:val="00370AD1"/>
    <w:rsid w:val="00370C36"/>
    <w:rsid w:val="0037178D"/>
    <w:rsid w:val="003718A9"/>
    <w:rsid w:val="00371ACA"/>
    <w:rsid w:val="00377337"/>
    <w:rsid w:val="003774E3"/>
    <w:rsid w:val="0037751C"/>
    <w:rsid w:val="003779D1"/>
    <w:rsid w:val="00377D28"/>
    <w:rsid w:val="003802AA"/>
    <w:rsid w:val="00381E15"/>
    <w:rsid w:val="00382BFA"/>
    <w:rsid w:val="00382CBA"/>
    <w:rsid w:val="00383373"/>
    <w:rsid w:val="00383F3E"/>
    <w:rsid w:val="003846A2"/>
    <w:rsid w:val="00391B03"/>
    <w:rsid w:val="00394D59"/>
    <w:rsid w:val="00397181"/>
    <w:rsid w:val="003978D7"/>
    <w:rsid w:val="003A05F5"/>
    <w:rsid w:val="003A1037"/>
    <w:rsid w:val="003A1213"/>
    <w:rsid w:val="003A5751"/>
    <w:rsid w:val="003B080C"/>
    <w:rsid w:val="003B2224"/>
    <w:rsid w:val="003B241D"/>
    <w:rsid w:val="003B34EC"/>
    <w:rsid w:val="003B37C3"/>
    <w:rsid w:val="003B4DDC"/>
    <w:rsid w:val="003B50BA"/>
    <w:rsid w:val="003B5831"/>
    <w:rsid w:val="003C09CE"/>
    <w:rsid w:val="003C1ACF"/>
    <w:rsid w:val="003C1D99"/>
    <w:rsid w:val="003C4E20"/>
    <w:rsid w:val="003C4E3E"/>
    <w:rsid w:val="003C6E65"/>
    <w:rsid w:val="003D22C3"/>
    <w:rsid w:val="003D2B76"/>
    <w:rsid w:val="003D3D70"/>
    <w:rsid w:val="003D539C"/>
    <w:rsid w:val="003E1A7F"/>
    <w:rsid w:val="003E1F71"/>
    <w:rsid w:val="003E2A98"/>
    <w:rsid w:val="003E3B91"/>
    <w:rsid w:val="003E3F11"/>
    <w:rsid w:val="003E4C20"/>
    <w:rsid w:val="003E5E20"/>
    <w:rsid w:val="003E5E76"/>
    <w:rsid w:val="003E716A"/>
    <w:rsid w:val="003E7FA7"/>
    <w:rsid w:val="003F0763"/>
    <w:rsid w:val="003F08CE"/>
    <w:rsid w:val="003F1F01"/>
    <w:rsid w:val="003F2937"/>
    <w:rsid w:val="003F3B6B"/>
    <w:rsid w:val="003F45D4"/>
    <w:rsid w:val="003F4DA5"/>
    <w:rsid w:val="003F543E"/>
    <w:rsid w:val="003F5D5B"/>
    <w:rsid w:val="003F7806"/>
    <w:rsid w:val="0040244B"/>
    <w:rsid w:val="004025D6"/>
    <w:rsid w:val="00402BA2"/>
    <w:rsid w:val="004031B6"/>
    <w:rsid w:val="00403B1B"/>
    <w:rsid w:val="00404E7A"/>
    <w:rsid w:val="00406FCD"/>
    <w:rsid w:val="0041148F"/>
    <w:rsid w:val="00412BB3"/>
    <w:rsid w:val="0041488C"/>
    <w:rsid w:val="004239AE"/>
    <w:rsid w:val="00423B00"/>
    <w:rsid w:val="00424428"/>
    <w:rsid w:val="004259D8"/>
    <w:rsid w:val="00425EB8"/>
    <w:rsid w:val="00426175"/>
    <w:rsid w:val="00426E5C"/>
    <w:rsid w:val="0043181A"/>
    <w:rsid w:val="00432673"/>
    <w:rsid w:val="0043281B"/>
    <w:rsid w:val="00433FC7"/>
    <w:rsid w:val="00437759"/>
    <w:rsid w:val="004407CC"/>
    <w:rsid w:val="00442A58"/>
    <w:rsid w:val="00445EFD"/>
    <w:rsid w:val="00447D5F"/>
    <w:rsid w:val="00447E8E"/>
    <w:rsid w:val="00450980"/>
    <w:rsid w:val="00450A97"/>
    <w:rsid w:val="00450AEE"/>
    <w:rsid w:val="00451802"/>
    <w:rsid w:val="00452FB9"/>
    <w:rsid w:val="0045424A"/>
    <w:rsid w:val="00455CA7"/>
    <w:rsid w:val="00456A8E"/>
    <w:rsid w:val="004579EB"/>
    <w:rsid w:val="00460636"/>
    <w:rsid w:val="004606E2"/>
    <w:rsid w:val="00460D50"/>
    <w:rsid w:val="00460E31"/>
    <w:rsid w:val="00462A80"/>
    <w:rsid w:val="00462E5F"/>
    <w:rsid w:val="00463A0D"/>
    <w:rsid w:val="00464EBB"/>
    <w:rsid w:val="0046549D"/>
    <w:rsid w:val="00465595"/>
    <w:rsid w:val="00466858"/>
    <w:rsid w:val="00470EFB"/>
    <w:rsid w:val="004710E9"/>
    <w:rsid w:val="00473038"/>
    <w:rsid w:val="0047387D"/>
    <w:rsid w:val="00473CD5"/>
    <w:rsid w:val="00474A83"/>
    <w:rsid w:val="0047527A"/>
    <w:rsid w:val="00480BF5"/>
    <w:rsid w:val="004825E5"/>
    <w:rsid w:val="00485200"/>
    <w:rsid w:val="00486070"/>
    <w:rsid w:val="004860AA"/>
    <w:rsid w:val="004863D1"/>
    <w:rsid w:val="00493A6F"/>
    <w:rsid w:val="00494697"/>
    <w:rsid w:val="004954D7"/>
    <w:rsid w:val="00495D68"/>
    <w:rsid w:val="00497B89"/>
    <w:rsid w:val="00497BAF"/>
    <w:rsid w:val="004A058D"/>
    <w:rsid w:val="004A2EF7"/>
    <w:rsid w:val="004A2F99"/>
    <w:rsid w:val="004A4A52"/>
    <w:rsid w:val="004B236E"/>
    <w:rsid w:val="004B401C"/>
    <w:rsid w:val="004B40C1"/>
    <w:rsid w:val="004B4F24"/>
    <w:rsid w:val="004B5A54"/>
    <w:rsid w:val="004B7A0C"/>
    <w:rsid w:val="004C0764"/>
    <w:rsid w:val="004C34F5"/>
    <w:rsid w:val="004C4B1A"/>
    <w:rsid w:val="004C4BDB"/>
    <w:rsid w:val="004C6E9A"/>
    <w:rsid w:val="004D1984"/>
    <w:rsid w:val="004D22DC"/>
    <w:rsid w:val="004D2A53"/>
    <w:rsid w:val="004D648F"/>
    <w:rsid w:val="004D6B5E"/>
    <w:rsid w:val="004D6E64"/>
    <w:rsid w:val="004D769F"/>
    <w:rsid w:val="004E064C"/>
    <w:rsid w:val="004E1391"/>
    <w:rsid w:val="004E2007"/>
    <w:rsid w:val="004E3A51"/>
    <w:rsid w:val="004E41B5"/>
    <w:rsid w:val="004E46D8"/>
    <w:rsid w:val="004E53A2"/>
    <w:rsid w:val="004E5FBD"/>
    <w:rsid w:val="004E7365"/>
    <w:rsid w:val="004E785A"/>
    <w:rsid w:val="004F00BE"/>
    <w:rsid w:val="004F0EBE"/>
    <w:rsid w:val="004F1894"/>
    <w:rsid w:val="004F2927"/>
    <w:rsid w:val="004F3048"/>
    <w:rsid w:val="004F3AA9"/>
    <w:rsid w:val="0050043A"/>
    <w:rsid w:val="00501FF8"/>
    <w:rsid w:val="00503A43"/>
    <w:rsid w:val="00503ABC"/>
    <w:rsid w:val="00503AE0"/>
    <w:rsid w:val="00504C21"/>
    <w:rsid w:val="00504C58"/>
    <w:rsid w:val="00510F7A"/>
    <w:rsid w:val="00511170"/>
    <w:rsid w:val="0051217F"/>
    <w:rsid w:val="005160F3"/>
    <w:rsid w:val="00517195"/>
    <w:rsid w:val="00521041"/>
    <w:rsid w:val="005218C3"/>
    <w:rsid w:val="00523E37"/>
    <w:rsid w:val="00524476"/>
    <w:rsid w:val="005271B8"/>
    <w:rsid w:val="00527790"/>
    <w:rsid w:val="00527E3D"/>
    <w:rsid w:val="00527E64"/>
    <w:rsid w:val="005309FB"/>
    <w:rsid w:val="005318AE"/>
    <w:rsid w:val="0053368A"/>
    <w:rsid w:val="00535F35"/>
    <w:rsid w:val="005362CC"/>
    <w:rsid w:val="00541823"/>
    <w:rsid w:val="005422D1"/>
    <w:rsid w:val="00542973"/>
    <w:rsid w:val="00543B2D"/>
    <w:rsid w:val="00544E06"/>
    <w:rsid w:val="00544F82"/>
    <w:rsid w:val="005460C8"/>
    <w:rsid w:val="00547342"/>
    <w:rsid w:val="00547CE9"/>
    <w:rsid w:val="00550C71"/>
    <w:rsid w:val="00551528"/>
    <w:rsid w:val="00551AD5"/>
    <w:rsid w:val="005550BB"/>
    <w:rsid w:val="005557C6"/>
    <w:rsid w:val="00556763"/>
    <w:rsid w:val="00560591"/>
    <w:rsid w:val="005607C7"/>
    <w:rsid w:val="0056482E"/>
    <w:rsid w:val="005673BC"/>
    <w:rsid w:val="00570D3A"/>
    <w:rsid w:val="005737BD"/>
    <w:rsid w:val="0057393C"/>
    <w:rsid w:val="0057427D"/>
    <w:rsid w:val="00576080"/>
    <w:rsid w:val="005769CE"/>
    <w:rsid w:val="00577145"/>
    <w:rsid w:val="00577E8D"/>
    <w:rsid w:val="005801E1"/>
    <w:rsid w:val="00580C38"/>
    <w:rsid w:val="00581025"/>
    <w:rsid w:val="00582973"/>
    <w:rsid w:val="00583640"/>
    <w:rsid w:val="0058409E"/>
    <w:rsid w:val="00584990"/>
    <w:rsid w:val="00584BA2"/>
    <w:rsid w:val="005856CC"/>
    <w:rsid w:val="005856EC"/>
    <w:rsid w:val="00586537"/>
    <w:rsid w:val="0059037D"/>
    <w:rsid w:val="0059107F"/>
    <w:rsid w:val="0059113E"/>
    <w:rsid w:val="00591567"/>
    <w:rsid w:val="00591F0C"/>
    <w:rsid w:val="00593676"/>
    <w:rsid w:val="00595164"/>
    <w:rsid w:val="00597C69"/>
    <w:rsid w:val="005A3B12"/>
    <w:rsid w:val="005A4F08"/>
    <w:rsid w:val="005A6D79"/>
    <w:rsid w:val="005A75EA"/>
    <w:rsid w:val="005B0504"/>
    <w:rsid w:val="005B0595"/>
    <w:rsid w:val="005B071E"/>
    <w:rsid w:val="005B1C3D"/>
    <w:rsid w:val="005B2262"/>
    <w:rsid w:val="005C1A08"/>
    <w:rsid w:val="005C20D2"/>
    <w:rsid w:val="005C3914"/>
    <w:rsid w:val="005C4413"/>
    <w:rsid w:val="005C4695"/>
    <w:rsid w:val="005C4F80"/>
    <w:rsid w:val="005D00AD"/>
    <w:rsid w:val="005D33C0"/>
    <w:rsid w:val="005D4DF0"/>
    <w:rsid w:val="005D5051"/>
    <w:rsid w:val="005D6C28"/>
    <w:rsid w:val="005D6E8A"/>
    <w:rsid w:val="005D7CDC"/>
    <w:rsid w:val="005D7FC5"/>
    <w:rsid w:val="005E0596"/>
    <w:rsid w:val="005E19DC"/>
    <w:rsid w:val="005E21D9"/>
    <w:rsid w:val="005E27FF"/>
    <w:rsid w:val="005E2F04"/>
    <w:rsid w:val="005E5C72"/>
    <w:rsid w:val="005F12DB"/>
    <w:rsid w:val="005F1ADE"/>
    <w:rsid w:val="005F1FF6"/>
    <w:rsid w:val="005F232E"/>
    <w:rsid w:val="005F2848"/>
    <w:rsid w:val="005F2C39"/>
    <w:rsid w:val="005F2D9F"/>
    <w:rsid w:val="005F39DA"/>
    <w:rsid w:val="005F5B47"/>
    <w:rsid w:val="00600B98"/>
    <w:rsid w:val="00601616"/>
    <w:rsid w:val="006016B8"/>
    <w:rsid w:val="00602F51"/>
    <w:rsid w:val="00604526"/>
    <w:rsid w:val="00606E9E"/>
    <w:rsid w:val="00610BE4"/>
    <w:rsid w:val="00611B14"/>
    <w:rsid w:val="00611E04"/>
    <w:rsid w:val="0061232A"/>
    <w:rsid w:val="0061280E"/>
    <w:rsid w:val="00612FC8"/>
    <w:rsid w:val="00614658"/>
    <w:rsid w:val="0061660B"/>
    <w:rsid w:val="006208DD"/>
    <w:rsid w:val="0062300A"/>
    <w:rsid w:val="00623387"/>
    <w:rsid w:val="00623A35"/>
    <w:rsid w:val="006241AC"/>
    <w:rsid w:val="006242FE"/>
    <w:rsid w:val="0062511A"/>
    <w:rsid w:val="006268C4"/>
    <w:rsid w:val="00631D1B"/>
    <w:rsid w:val="0063291F"/>
    <w:rsid w:val="0063337C"/>
    <w:rsid w:val="0063342E"/>
    <w:rsid w:val="00633B5B"/>
    <w:rsid w:val="0063499C"/>
    <w:rsid w:val="00636184"/>
    <w:rsid w:val="006363A0"/>
    <w:rsid w:val="00640E42"/>
    <w:rsid w:val="00640E4C"/>
    <w:rsid w:val="006415A4"/>
    <w:rsid w:val="00642655"/>
    <w:rsid w:val="00647063"/>
    <w:rsid w:val="00647AD2"/>
    <w:rsid w:val="00652CAA"/>
    <w:rsid w:val="00652EA1"/>
    <w:rsid w:val="0065520F"/>
    <w:rsid w:val="00656468"/>
    <w:rsid w:val="00661211"/>
    <w:rsid w:val="00661954"/>
    <w:rsid w:val="00665F3C"/>
    <w:rsid w:val="00670140"/>
    <w:rsid w:val="00671154"/>
    <w:rsid w:val="006714FE"/>
    <w:rsid w:val="006718F1"/>
    <w:rsid w:val="006730AB"/>
    <w:rsid w:val="006763C8"/>
    <w:rsid w:val="006770F2"/>
    <w:rsid w:val="00677F54"/>
    <w:rsid w:val="006828A8"/>
    <w:rsid w:val="00682DC1"/>
    <w:rsid w:val="006831AE"/>
    <w:rsid w:val="00684717"/>
    <w:rsid w:val="00684CB1"/>
    <w:rsid w:val="006859E3"/>
    <w:rsid w:val="00685E12"/>
    <w:rsid w:val="006868AB"/>
    <w:rsid w:val="006944A8"/>
    <w:rsid w:val="006954DC"/>
    <w:rsid w:val="00695B31"/>
    <w:rsid w:val="00695B63"/>
    <w:rsid w:val="006A1F45"/>
    <w:rsid w:val="006A4019"/>
    <w:rsid w:val="006A6BBF"/>
    <w:rsid w:val="006B1FAA"/>
    <w:rsid w:val="006B2CB7"/>
    <w:rsid w:val="006B31E2"/>
    <w:rsid w:val="006B427B"/>
    <w:rsid w:val="006B435D"/>
    <w:rsid w:val="006B7825"/>
    <w:rsid w:val="006B79A5"/>
    <w:rsid w:val="006C16D6"/>
    <w:rsid w:val="006C4B71"/>
    <w:rsid w:val="006C5679"/>
    <w:rsid w:val="006C5772"/>
    <w:rsid w:val="006C5AB3"/>
    <w:rsid w:val="006C6241"/>
    <w:rsid w:val="006D25C8"/>
    <w:rsid w:val="006D3AEE"/>
    <w:rsid w:val="006D44DD"/>
    <w:rsid w:val="006D71C7"/>
    <w:rsid w:val="006D7590"/>
    <w:rsid w:val="006D7B92"/>
    <w:rsid w:val="006D7F79"/>
    <w:rsid w:val="006E137D"/>
    <w:rsid w:val="006E3218"/>
    <w:rsid w:val="006E3F2F"/>
    <w:rsid w:val="006E4956"/>
    <w:rsid w:val="006E5EB7"/>
    <w:rsid w:val="006E6977"/>
    <w:rsid w:val="006E7E05"/>
    <w:rsid w:val="006F0DD0"/>
    <w:rsid w:val="006F368A"/>
    <w:rsid w:val="006F6CE5"/>
    <w:rsid w:val="00700178"/>
    <w:rsid w:val="0070098D"/>
    <w:rsid w:val="00700DD4"/>
    <w:rsid w:val="00701600"/>
    <w:rsid w:val="007019E5"/>
    <w:rsid w:val="0070245E"/>
    <w:rsid w:val="007024C7"/>
    <w:rsid w:val="0070284A"/>
    <w:rsid w:val="0070356A"/>
    <w:rsid w:val="007051B1"/>
    <w:rsid w:val="00707D82"/>
    <w:rsid w:val="00711DEB"/>
    <w:rsid w:val="00722B0F"/>
    <w:rsid w:val="00723FB3"/>
    <w:rsid w:val="00724D63"/>
    <w:rsid w:val="007253FB"/>
    <w:rsid w:val="007255B8"/>
    <w:rsid w:val="00725F74"/>
    <w:rsid w:val="007275F6"/>
    <w:rsid w:val="007312DE"/>
    <w:rsid w:val="0073147F"/>
    <w:rsid w:val="0073189F"/>
    <w:rsid w:val="00731FF4"/>
    <w:rsid w:val="00732B53"/>
    <w:rsid w:val="00733941"/>
    <w:rsid w:val="0073649B"/>
    <w:rsid w:val="00737FE8"/>
    <w:rsid w:val="007403D0"/>
    <w:rsid w:val="00742803"/>
    <w:rsid w:val="0074450A"/>
    <w:rsid w:val="00744A17"/>
    <w:rsid w:val="0074536E"/>
    <w:rsid w:val="0074579C"/>
    <w:rsid w:val="007508F6"/>
    <w:rsid w:val="00750AFC"/>
    <w:rsid w:val="00751056"/>
    <w:rsid w:val="00752413"/>
    <w:rsid w:val="00752BDC"/>
    <w:rsid w:val="00754E42"/>
    <w:rsid w:val="00754F49"/>
    <w:rsid w:val="00757D5C"/>
    <w:rsid w:val="00760143"/>
    <w:rsid w:val="00764A13"/>
    <w:rsid w:val="00765868"/>
    <w:rsid w:val="00766B81"/>
    <w:rsid w:val="007709AB"/>
    <w:rsid w:val="0077134F"/>
    <w:rsid w:val="00774475"/>
    <w:rsid w:val="007751DC"/>
    <w:rsid w:val="00775AD1"/>
    <w:rsid w:val="00777B52"/>
    <w:rsid w:val="00780476"/>
    <w:rsid w:val="00780F8D"/>
    <w:rsid w:val="00781490"/>
    <w:rsid w:val="00783655"/>
    <w:rsid w:val="00783E5E"/>
    <w:rsid w:val="00786E00"/>
    <w:rsid w:val="00786F19"/>
    <w:rsid w:val="00787127"/>
    <w:rsid w:val="00787246"/>
    <w:rsid w:val="007876AC"/>
    <w:rsid w:val="00791720"/>
    <w:rsid w:val="00792E41"/>
    <w:rsid w:val="00793C5C"/>
    <w:rsid w:val="00793FA4"/>
    <w:rsid w:val="007940D2"/>
    <w:rsid w:val="007972F6"/>
    <w:rsid w:val="007A0736"/>
    <w:rsid w:val="007A0ADA"/>
    <w:rsid w:val="007A1DD3"/>
    <w:rsid w:val="007A2BEE"/>
    <w:rsid w:val="007A49EF"/>
    <w:rsid w:val="007A4B26"/>
    <w:rsid w:val="007A72EF"/>
    <w:rsid w:val="007B08FD"/>
    <w:rsid w:val="007B56EE"/>
    <w:rsid w:val="007B7A68"/>
    <w:rsid w:val="007C0939"/>
    <w:rsid w:val="007C0E42"/>
    <w:rsid w:val="007C704A"/>
    <w:rsid w:val="007D1D27"/>
    <w:rsid w:val="007D3DC4"/>
    <w:rsid w:val="007D41D7"/>
    <w:rsid w:val="007D7867"/>
    <w:rsid w:val="007E1FF8"/>
    <w:rsid w:val="007E46C6"/>
    <w:rsid w:val="007E4A11"/>
    <w:rsid w:val="007E5539"/>
    <w:rsid w:val="007E74B8"/>
    <w:rsid w:val="007F0441"/>
    <w:rsid w:val="007F5C2D"/>
    <w:rsid w:val="007F7C1B"/>
    <w:rsid w:val="0080254F"/>
    <w:rsid w:val="00802B74"/>
    <w:rsid w:val="00802E90"/>
    <w:rsid w:val="00802ECA"/>
    <w:rsid w:val="0080325C"/>
    <w:rsid w:val="00803746"/>
    <w:rsid w:val="00803E9F"/>
    <w:rsid w:val="00805F75"/>
    <w:rsid w:val="00806058"/>
    <w:rsid w:val="0080776B"/>
    <w:rsid w:val="008079FA"/>
    <w:rsid w:val="00810D14"/>
    <w:rsid w:val="0081240D"/>
    <w:rsid w:val="00813104"/>
    <w:rsid w:val="00814848"/>
    <w:rsid w:val="008161E2"/>
    <w:rsid w:val="0081660D"/>
    <w:rsid w:val="00816C6B"/>
    <w:rsid w:val="008209ED"/>
    <w:rsid w:val="00821CD3"/>
    <w:rsid w:val="00822824"/>
    <w:rsid w:val="00822AF3"/>
    <w:rsid w:val="00827490"/>
    <w:rsid w:val="008328C9"/>
    <w:rsid w:val="008331DA"/>
    <w:rsid w:val="00833A46"/>
    <w:rsid w:val="00833FE7"/>
    <w:rsid w:val="00834A0D"/>
    <w:rsid w:val="0083586E"/>
    <w:rsid w:val="008358D3"/>
    <w:rsid w:val="00836971"/>
    <w:rsid w:val="00837019"/>
    <w:rsid w:val="00840E55"/>
    <w:rsid w:val="00844A30"/>
    <w:rsid w:val="008457CA"/>
    <w:rsid w:val="008457EF"/>
    <w:rsid w:val="00846B47"/>
    <w:rsid w:val="0084723E"/>
    <w:rsid w:val="00847274"/>
    <w:rsid w:val="00850D36"/>
    <w:rsid w:val="008519E8"/>
    <w:rsid w:val="00852157"/>
    <w:rsid w:val="008524E4"/>
    <w:rsid w:val="00853824"/>
    <w:rsid w:val="00856DE8"/>
    <w:rsid w:val="00861DF1"/>
    <w:rsid w:val="0086242F"/>
    <w:rsid w:val="008629A0"/>
    <w:rsid w:val="00862C0A"/>
    <w:rsid w:val="00863AAE"/>
    <w:rsid w:val="00864A6B"/>
    <w:rsid w:val="00864D26"/>
    <w:rsid w:val="008679A9"/>
    <w:rsid w:val="00867A01"/>
    <w:rsid w:val="00870248"/>
    <w:rsid w:val="00870A01"/>
    <w:rsid w:val="00872188"/>
    <w:rsid w:val="0087257D"/>
    <w:rsid w:val="00873132"/>
    <w:rsid w:val="00873878"/>
    <w:rsid w:val="0087432A"/>
    <w:rsid w:val="00876135"/>
    <w:rsid w:val="00877DBC"/>
    <w:rsid w:val="008802CE"/>
    <w:rsid w:val="00880723"/>
    <w:rsid w:val="00882C04"/>
    <w:rsid w:val="00883003"/>
    <w:rsid w:val="00885927"/>
    <w:rsid w:val="008901F8"/>
    <w:rsid w:val="008926D8"/>
    <w:rsid w:val="008938AB"/>
    <w:rsid w:val="00894E81"/>
    <w:rsid w:val="0089503F"/>
    <w:rsid w:val="008A28CF"/>
    <w:rsid w:val="008A2E4D"/>
    <w:rsid w:val="008A425D"/>
    <w:rsid w:val="008A67BA"/>
    <w:rsid w:val="008B2F0B"/>
    <w:rsid w:val="008B3278"/>
    <w:rsid w:val="008B3C88"/>
    <w:rsid w:val="008B637B"/>
    <w:rsid w:val="008B708B"/>
    <w:rsid w:val="008B7B97"/>
    <w:rsid w:val="008B7D82"/>
    <w:rsid w:val="008C4C98"/>
    <w:rsid w:val="008C6DAF"/>
    <w:rsid w:val="008D0896"/>
    <w:rsid w:val="008D2453"/>
    <w:rsid w:val="008D34B3"/>
    <w:rsid w:val="008D49F7"/>
    <w:rsid w:val="008D5197"/>
    <w:rsid w:val="008D57FB"/>
    <w:rsid w:val="008D5A4E"/>
    <w:rsid w:val="008D674B"/>
    <w:rsid w:val="008E096D"/>
    <w:rsid w:val="008E25EE"/>
    <w:rsid w:val="008E2E13"/>
    <w:rsid w:val="008E7D15"/>
    <w:rsid w:val="008F0DAB"/>
    <w:rsid w:val="008F1B7E"/>
    <w:rsid w:val="008F1BDE"/>
    <w:rsid w:val="008F2912"/>
    <w:rsid w:val="008F5C46"/>
    <w:rsid w:val="008F68A5"/>
    <w:rsid w:val="008F6FC5"/>
    <w:rsid w:val="00903363"/>
    <w:rsid w:val="009035FE"/>
    <w:rsid w:val="00903FA3"/>
    <w:rsid w:val="00904195"/>
    <w:rsid w:val="00904583"/>
    <w:rsid w:val="00906C3E"/>
    <w:rsid w:val="0090749B"/>
    <w:rsid w:val="0090773B"/>
    <w:rsid w:val="00907C37"/>
    <w:rsid w:val="009107FE"/>
    <w:rsid w:val="00912016"/>
    <w:rsid w:val="00914AFC"/>
    <w:rsid w:val="0091555D"/>
    <w:rsid w:val="00916092"/>
    <w:rsid w:val="00916983"/>
    <w:rsid w:val="00916D55"/>
    <w:rsid w:val="00916D80"/>
    <w:rsid w:val="00917D12"/>
    <w:rsid w:val="00920A69"/>
    <w:rsid w:val="00920AE4"/>
    <w:rsid w:val="00921F02"/>
    <w:rsid w:val="00922B6C"/>
    <w:rsid w:val="0092615F"/>
    <w:rsid w:val="009262CC"/>
    <w:rsid w:val="0092718C"/>
    <w:rsid w:val="0093111D"/>
    <w:rsid w:val="009333D0"/>
    <w:rsid w:val="00935321"/>
    <w:rsid w:val="00940978"/>
    <w:rsid w:val="00942029"/>
    <w:rsid w:val="00942852"/>
    <w:rsid w:val="00942AAC"/>
    <w:rsid w:val="0094396C"/>
    <w:rsid w:val="009453FB"/>
    <w:rsid w:val="009454B5"/>
    <w:rsid w:val="009459A7"/>
    <w:rsid w:val="0094677E"/>
    <w:rsid w:val="00946D01"/>
    <w:rsid w:val="00947970"/>
    <w:rsid w:val="00950446"/>
    <w:rsid w:val="00950A80"/>
    <w:rsid w:val="009518D8"/>
    <w:rsid w:val="00952D2E"/>
    <w:rsid w:val="00954400"/>
    <w:rsid w:val="00955D09"/>
    <w:rsid w:val="0096058C"/>
    <w:rsid w:val="00962145"/>
    <w:rsid w:val="00963F99"/>
    <w:rsid w:val="00965A37"/>
    <w:rsid w:val="009679EF"/>
    <w:rsid w:val="00967DEF"/>
    <w:rsid w:val="00980117"/>
    <w:rsid w:val="009847F6"/>
    <w:rsid w:val="00984818"/>
    <w:rsid w:val="0098493F"/>
    <w:rsid w:val="00986479"/>
    <w:rsid w:val="009864A2"/>
    <w:rsid w:val="00986A56"/>
    <w:rsid w:val="00993B21"/>
    <w:rsid w:val="00993FCD"/>
    <w:rsid w:val="00995BE3"/>
    <w:rsid w:val="0099798E"/>
    <w:rsid w:val="009A1E18"/>
    <w:rsid w:val="009A262C"/>
    <w:rsid w:val="009A2665"/>
    <w:rsid w:val="009A36A1"/>
    <w:rsid w:val="009A446F"/>
    <w:rsid w:val="009A6438"/>
    <w:rsid w:val="009B17A6"/>
    <w:rsid w:val="009B2B8C"/>
    <w:rsid w:val="009B36EA"/>
    <w:rsid w:val="009B370B"/>
    <w:rsid w:val="009B51BD"/>
    <w:rsid w:val="009B61B0"/>
    <w:rsid w:val="009B70CA"/>
    <w:rsid w:val="009B7C18"/>
    <w:rsid w:val="009C00A2"/>
    <w:rsid w:val="009C09BD"/>
    <w:rsid w:val="009C0EB6"/>
    <w:rsid w:val="009C2806"/>
    <w:rsid w:val="009D0E65"/>
    <w:rsid w:val="009D33B6"/>
    <w:rsid w:val="009E112D"/>
    <w:rsid w:val="009E144C"/>
    <w:rsid w:val="009E16E5"/>
    <w:rsid w:val="009E253A"/>
    <w:rsid w:val="009E4CB8"/>
    <w:rsid w:val="009E5D35"/>
    <w:rsid w:val="009E6A09"/>
    <w:rsid w:val="009E7B88"/>
    <w:rsid w:val="009F1622"/>
    <w:rsid w:val="009F1EF6"/>
    <w:rsid w:val="009F2280"/>
    <w:rsid w:val="009F4F90"/>
    <w:rsid w:val="009F531A"/>
    <w:rsid w:val="009F6601"/>
    <w:rsid w:val="009F77DB"/>
    <w:rsid w:val="00A008E5"/>
    <w:rsid w:val="00A00977"/>
    <w:rsid w:val="00A018A7"/>
    <w:rsid w:val="00A021FA"/>
    <w:rsid w:val="00A02378"/>
    <w:rsid w:val="00A02A9B"/>
    <w:rsid w:val="00A0427C"/>
    <w:rsid w:val="00A051C4"/>
    <w:rsid w:val="00A05816"/>
    <w:rsid w:val="00A07EF5"/>
    <w:rsid w:val="00A10406"/>
    <w:rsid w:val="00A1163C"/>
    <w:rsid w:val="00A11CFA"/>
    <w:rsid w:val="00A12BAF"/>
    <w:rsid w:val="00A16142"/>
    <w:rsid w:val="00A1646D"/>
    <w:rsid w:val="00A16DA7"/>
    <w:rsid w:val="00A20F62"/>
    <w:rsid w:val="00A2102A"/>
    <w:rsid w:val="00A225F1"/>
    <w:rsid w:val="00A234B5"/>
    <w:rsid w:val="00A23A7D"/>
    <w:rsid w:val="00A3009B"/>
    <w:rsid w:val="00A30795"/>
    <w:rsid w:val="00A309A2"/>
    <w:rsid w:val="00A312BB"/>
    <w:rsid w:val="00A32B79"/>
    <w:rsid w:val="00A330EA"/>
    <w:rsid w:val="00A339DD"/>
    <w:rsid w:val="00A33BB6"/>
    <w:rsid w:val="00A34370"/>
    <w:rsid w:val="00A35E59"/>
    <w:rsid w:val="00A35FDC"/>
    <w:rsid w:val="00A36321"/>
    <w:rsid w:val="00A40AFD"/>
    <w:rsid w:val="00A42153"/>
    <w:rsid w:val="00A50896"/>
    <w:rsid w:val="00A512B3"/>
    <w:rsid w:val="00A52535"/>
    <w:rsid w:val="00A55FF2"/>
    <w:rsid w:val="00A60671"/>
    <w:rsid w:val="00A63DB2"/>
    <w:rsid w:val="00A6464F"/>
    <w:rsid w:val="00A646BB"/>
    <w:rsid w:val="00A65D1F"/>
    <w:rsid w:val="00A7014E"/>
    <w:rsid w:val="00A716B1"/>
    <w:rsid w:val="00A72FE7"/>
    <w:rsid w:val="00A74512"/>
    <w:rsid w:val="00A747FD"/>
    <w:rsid w:val="00A74ED5"/>
    <w:rsid w:val="00A76210"/>
    <w:rsid w:val="00A76831"/>
    <w:rsid w:val="00A80034"/>
    <w:rsid w:val="00A80092"/>
    <w:rsid w:val="00A8092A"/>
    <w:rsid w:val="00A81AA8"/>
    <w:rsid w:val="00A8246C"/>
    <w:rsid w:val="00A8720A"/>
    <w:rsid w:val="00A920D2"/>
    <w:rsid w:val="00A92C3F"/>
    <w:rsid w:val="00A936D4"/>
    <w:rsid w:val="00A939B2"/>
    <w:rsid w:val="00A9452C"/>
    <w:rsid w:val="00A94A57"/>
    <w:rsid w:val="00AA51AE"/>
    <w:rsid w:val="00AA6B35"/>
    <w:rsid w:val="00AA7A12"/>
    <w:rsid w:val="00AB0203"/>
    <w:rsid w:val="00AB080F"/>
    <w:rsid w:val="00AB1127"/>
    <w:rsid w:val="00AB1C62"/>
    <w:rsid w:val="00AB2556"/>
    <w:rsid w:val="00AB32AF"/>
    <w:rsid w:val="00AB34B5"/>
    <w:rsid w:val="00AB5989"/>
    <w:rsid w:val="00AB603F"/>
    <w:rsid w:val="00AB62F7"/>
    <w:rsid w:val="00AB66FA"/>
    <w:rsid w:val="00AB6A12"/>
    <w:rsid w:val="00AC09C5"/>
    <w:rsid w:val="00AC1D9B"/>
    <w:rsid w:val="00AC203E"/>
    <w:rsid w:val="00AC3032"/>
    <w:rsid w:val="00AC3556"/>
    <w:rsid w:val="00AC3A7A"/>
    <w:rsid w:val="00AC3BD6"/>
    <w:rsid w:val="00AC709F"/>
    <w:rsid w:val="00AC7349"/>
    <w:rsid w:val="00AC7DC9"/>
    <w:rsid w:val="00AD0EEB"/>
    <w:rsid w:val="00AD35E9"/>
    <w:rsid w:val="00AD4BB2"/>
    <w:rsid w:val="00AD67E1"/>
    <w:rsid w:val="00AE0326"/>
    <w:rsid w:val="00AE056F"/>
    <w:rsid w:val="00AE1206"/>
    <w:rsid w:val="00AE1984"/>
    <w:rsid w:val="00AE1F0D"/>
    <w:rsid w:val="00AE3777"/>
    <w:rsid w:val="00AE4AD1"/>
    <w:rsid w:val="00AE58ED"/>
    <w:rsid w:val="00AE6DD7"/>
    <w:rsid w:val="00AE7D57"/>
    <w:rsid w:val="00AF1A59"/>
    <w:rsid w:val="00AF2493"/>
    <w:rsid w:val="00AF441B"/>
    <w:rsid w:val="00AF5585"/>
    <w:rsid w:val="00AF7555"/>
    <w:rsid w:val="00AF7FAA"/>
    <w:rsid w:val="00B03A08"/>
    <w:rsid w:val="00B051F7"/>
    <w:rsid w:val="00B05AD4"/>
    <w:rsid w:val="00B06388"/>
    <w:rsid w:val="00B069B4"/>
    <w:rsid w:val="00B1065D"/>
    <w:rsid w:val="00B10FCA"/>
    <w:rsid w:val="00B12107"/>
    <w:rsid w:val="00B1493A"/>
    <w:rsid w:val="00B15973"/>
    <w:rsid w:val="00B1610A"/>
    <w:rsid w:val="00B17CBA"/>
    <w:rsid w:val="00B17F00"/>
    <w:rsid w:val="00B209AF"/>
    <w:rsid w:val="00B20F07"/>
    <w:rsid w:val="00B23C4A"/>
    <w:rsid w:val="00B2467F"/>
    <w:rsid w:val="00B253C9"/>
    <w:rsid w:val="00B304BD"/>
    <w:rsid w:val="00B30C77"/>
    <w:rsid w:val="00B30DF4"/>
    <w:rsid w:val="00B3265A"/>
    <w:rsid w:val="00B329E8"/>
    <w:rsid w:val="00B339BC"/>
    <w:rsid w:val="00B3436E"/>
    <w:rsid w:val="00B34A8C"/>
    <w:rsid w:val="00B378FD"/>
    <w:rsid w:val="00B42331"/>
    <w:rsid w:val="00B4309B"/>
    <w:rsid w:val="00B432EF"/>
    <w:rsid w:val="00B44F3B"/>
    <w:rsid w:val="00B465E4"/>
    <w:rsid w:val="00B46FD7"/>
    <w:rsid w:val="00B47DD9"/>
    <w:rsid w:val="00B5084A"/>
    <w:rsid w:val="00B50D2D"/>
    <w:rsid w:val="00B513D2"/>
    <w:rsid w:val="00B524E6"/>
    <w:rsid w:val="00B53B21"/>
    <w:rsid w:val="00B54120"/>
    <w:rsid w:val="00B55712"/>
    <w:rsid w:val="00B560A1"/>
    <w:rsid w:val="00B60050"/>
    <w:rsid w:val="00B617D1"/>
    <w:rsid w:val="00B652B6"/>
    <w:rsid w:val="00B66B81"/>
    <w:rsid w:val="00B66BBE"/>
    <w:rsid w:val="00B73554"/>
    <w:rsid w:val="00B74742"/>
    <w:rsid w:val="00B761B9"/>
    <w:rsid w:val="00B77560"/>
    <w:rsid w:val="00B77616"/>
    <w:rsid w:val="00B80644"/>
    <w:rsid w:val="00B80F17"/>
    <w:rsid w:val="00B819B6"/>
    <w:rsid w:val="00B82BCB"/>
    <w:rsid w:val="00B85DC8"/>
    <w:rsid w:val="00B86E62"/>
    <w:rsid w:val="00B91538"/>
    <w:rsid w:val="00B91AD9"/>
    <w:rsid w:val="00B937CE"/>
    <w:rsid w:val="00B952B0"/>
    <w:rsid w:val="00B9589A"/>
    <w:rsid w:val="00B95EB0"/>
    <w:rsid w:val="00B9675A"/>
    <w:rsid w:val="00B96A24"/>
    <w:rsid w:val="00BA1F76"/>
    <w:rsid w:val="00BA22FB"/>
    <w:rsid w:val="00BA2308"/>
    <w:rsid w:val="00BA409C"/>
    <w:rsid w:val="00BA6CB8"/>
    <w:rsid w:val="00BB1BA9"/>
    <w:rsid w:val="00BB1BFB"/>
    <w:rsid w:val="00BB31C9"/>
    <w:rsid w:val="00BB3BDA"/>
    <w:rsid w:val="00BB4BF8"/>
    <w:rsid w:val="00BB70B6"/>
    <w:rsid w:val="00BB7F4C"/>
    <w:rsid w:val="00BC0E57"/>
    <w:rsid w:val="00BC1385"/>
    <w:rsid w:val="00BC272F"/>
    <w:rsid w:val="00BC2DA8"/>
    <w:rsid w:val="00BC355A"/>
    <w:rsid w:val="00BC364E"/>
    <w:rsid w:val="00BC3950"/>
    <w:rsid w:val="00BC62C3"/>
    <w:rsid w:val="00BD051D"/>
    <w:rsid w:val="00BD06B0"/>
    <w:rsid w:val="00BD1144"/>
    <w:rsid w:val="00BD204A"/>
    <w:rsid w:val="00BD2485"/>
    <w:rsid w:val="00BD476B"/>
    <w:rsid w:val="00BE156A"/>
    <w:rsid w:val="00BE1734"/>
    <w:rsid w:val="00BE1E92"/>
    <w:rsid w:val="00BE2E08"/>
    <w:rsid w:val="00BE356F"/>
    <w:rsid w:val="00BE4538"/>
    <w:rsid w:val="00BE4D7D"/>
    <w:rsid w:val="00BE6D82"/>
    <w:rsid w:val="00BE7EAF"/>
    <w:rsid w:val="00BF156D"/>
    <w:rsid w:val="00BF3821"/>
    <w:rsid w:val="00BF42BE"/>
    <w:rsid w:val="00BF4475"/>
    <w:rsid w:val="00BF49D4"/>
    <w:rsid w:val="00BF63EB"/>
    <w:rsid w:val="00BF6F3C"/>
    <w:rsid w:val="00BF7EAF"/>
    <w:rsid w:val="00C00C6A"/>
    <w:rsid w:val="00C01DC3"/>
    <w:rsid w:val="00C03388"/>
    <w:rsid w:val="00C03502"/>
    <w:rsid w:val="00C052CB"/>
    <w:rsid w:val="00C05ADC"/>
    <w:rsid w:val="00C0702E"/>
    <w:rsid w:val="00C07760"/>
    <w:rsid w:val="00C07A17"/>
    <w:rsid w:val="00C07AB1"/>
    <w:rsid w:val="00C11F31"/>
    <w:rsid w:val="00C13385"/>
    <w:rsid w:val="00C1354F"/>
    <w:rsid w:val="00C15A15"/>
    <w:rsid w:val="00C17AE9"/>
    <w:rsid w:val="00C20B73"/>
    <w:rsid w:val="00C20EC5"/>
    <w:rsid w:val="00C2119F"/>
    <w:rsid w:val="00C22337"/>
    <w:rsid w:val="00C2283B"/>
    <w:rsid w:val="00C247E0"/>
    <w:rsid w:val="00C26053"/>
    <w:rsid w:val="00C26264"/>
    <w:rsid w:val="00C26452"/>
    <w:rsid w:val="00C33D66"/>
    <w:rsid w:val="00C356FE"/>
    <w:rsid w:val="00C36BC2"/>
    <w:rsid w:val="00C3709F"/>
    <w:rsid w:val="00C40E23"/>
    <w:rsid w:val="00C41D9A"/>
    <w:rsid w:val="00C4496D"/>
    <w:rsid w:val="00C44DF9"/>
    <w:rsid w:val="00C45900"/>
    <w:rsid w:val="00C45DE7"/>
    <w:rsid w:val="00C47222"/>
    <w:rsid w:val="00C53D68"/>
    <w:rsid w:val="00C54054"/>
    <w:rsid w:val="00C54BB1"/>
    <w:rsid w:val="00C60016"/>
    <w:rsid w:val="00C60BC5"/>
    <w:rsid w:val="00C61AE8"/>
    <w:rsid w:val="00C62515"/>
    <w:rsid w:val="00C65267"/>
    <w:rsid w:val="00C659A3"/>
    <w:rsid w:val="00C70F24"/>
    <w:rsid w:val="00C71B19"/>
    <w:rsid w:val="00C7304D"/>
    <w:rsid w:val="00C73588"/>
    <w:rsid w:val="00C74710"/>
    <w:rsid w:val="00C74DFA"/>
    <w:rsid w:val="00C76375"/>
    <w:rsid w:val="00C778E7"/>
    <w:rsid w:val="00C77A3B"/>
    <w:rsid w:val="00C77D96"/>
    <w:rsid w:val="00C800DA"/>
    <w:rsid w:val="00C84A6B"/>
    <w:rsid w:val="00C84E9B"/>
    <w:rsid w:val="00C85478"/>
    <w:rsid w:val="00C857E5"/>
    <w:rsid w:val="00C86393"/>
    <w:rsid w:val="00C865F1"/>
    <w:rsid w:val="00C867CA"/>
    <w:rsid w:val="00C91EEC"/>
    <w:rsid w:val="00C92B40"/>
    <w:rsid w:val="00C93A51"/>
    <w:rsid w:val="00C948D1"/>
    <w:rsid w:val="00C95A64"/>
    <w:rsid w:val="00C9691D"/>
    <w:rsid w:val="00C96DE9"/>
    <w:rsid w:val="00C97024"/>
    <w:rsid w:val="00C974B0"/>
    <w:rsid w:val="00CA1ECF"/>
    <w:rsid w:val="00CA4751"/>
    <w:rsid w:val="00CA4F74"/>
    <w:rsid w:val="00CA5EA1"/>
    <w:rsid w:val="00CA7281"/>
    <w:rsid w:val="00CA7952"/>
    <w:rsid w:val="00CA7CCC"/>
    <w:rsid w:val="00CB00ED"/>
    <w:rsid w:val="00CB03BA"/>
    <w:rsid w:val="00CB1391"/>
    <w:rsid w:val="00CB15CA"/>
    <w:rsid w:val="00CB192B"/>
    <w:rsid w:val="00CB2728"/>
    <w:rsid w:val="00CB298B"/>
    <w:rsid w:val="00CB2B3B"/>
    <w:rsid w:val="00CB489C"/>
    <w:rsid w:val="00CB73C1"/>
    <w:rsid w:val="00CC2BE4"/>
    <w:rsid w:val="00CC3B54"/>
    <w:rsid w:val="00CC6775"/>
    <w:rsid w:val="00CC7A81"/>
    <w:rsid w:val="00CD12AE"/>
    <w:rsid w:val="00CD3219"/>
    <w:rsid w:val="00CD3483"/>
    <w:rsid w:val="00CD65EE"/>
    <w:rsid w:val="00CE0526"/>
    <w:rsid w:val="00CE0D4B"/>
    <w:rsid w:val="00CE2706"/>
    <w:rsid w:val="00CE4E7F"/>
    <w:rsid w:val="00CE52C1"/>
    <w:rsid w:val="00CE5BC5"/>
    <w:rsid w:val="00CE680D"/>
    <w:rsid w:val="00CE7B20"/>
    <w:rsid w:val="00CE7EEA"/>
    <w:rsid w:val="00CF0DB5"/>
    <w:rsid w:val="00CF12BF"/>
    <w:rsid w:val="00CF35C1"/>
    <w:rsid w:val="00CF4E5D"/>
    <w:rsid w:val="00D002E8"/>
    <w:rsid w:val="00D00CCA"/>
    <w:rsid w:val="00D01CF7"/>
    <w:rsid w:val="00D05415"/>
    <w:rsid w:val="00D05BB0"/>
    <w:rsid w:val="00D05FF5"/>
    <w:rsid w:val="00D07431"/>
    <w:rsid w:val="00D119D2"/>
    <w:rsid w:val="00D130A5"/>
    <w:rsid w:val="00D13374"/>
    <w:rsid w:val="00D148E6"/>
    <w:rsid w:val="00D20B62"/>
    <w:rsid w:val="00D26F63"/>
    <w:rsid w:val="00D27921"/>
    <w:rsid w:val="00D339AA"/>
    <w:rsid w:val="00D3560D"/>
    <w:rsid w:val="00D3633D"/>
    <w:rsid w:val="00D36894"/>
    <w:rsid w:val="00D37177"/>
    <w:rsid w:val="00D3772F"/>
    <w:rsid w:val="00D42C7E"/>
    <w:rsid w:val="00D43F77"/>
    <w:rsid w:val="00D45521"/>
    <w:rsid w:val="00D45710"/>
    <w:rsid w:val="00D47757"/>
    <w:rsid w:val="00D532EF"/>
    <w:rsid w:val="00D53B49"/>
    <w:rsid w:val="00D56F4E"/>
    <w:rsid w:val="00D60D7E"/>
    <w:rsid w:val="00D62157"/>
    <w:rsid w:val="00D6267E"/>
    <w:rsid w:val="00D634D8"/>
    <w:rsid w:val="00D6473F"/>
    <w:rsid w:val="00D64889"/>
    <w:rsid w:val="00D704CE"/>
    <w:rsid w:val="00D709BB"/>
    <w:rsid w:val="00D7163C"/>
    <w:rsid w:val="00D71C3D"/>
    <w:rsid w:val="00D72855"/>
    <w:rsid w:val="00D74587"/>
    <w:rsid w:val="00D75851"/>
    <w:rsid w:val="00D75A4C"/>
    <w:rsid w:val="00D804CE"/>
    <w:rsid w:val="00D82E74"/>
    <w:rsid w:val="00D82FC3"/>
    <w:rsid w:val="00D84114"/>
    <w:rsid w:val="00D84DD8"/>
    <w:rsid w:val="00D84EF7"/>
    <w:rsid w:val="00D869AF"/>
    <w:rsid w:val="00D91C04"/>
    <w:rsid w:val="00D932B7"/>
    <w:rsid w:val="00D95644"/>
    <w:rsid w:val="00D957D7"/>
    <w:rsid w:val="00D95A93"/>
    <w:rsid w:val="00D96160"/>
    <w:rsid w:val="00DA0F82"/>
    <w:rsid w:val="00DA1A85"/>
    <w:rsid w:val="00DA1C68"/>
    <w:rsid w:val="00DA2BEF"/>
    <w:rsid w:val="00DA62F4"/>
    <w:rsid w:val="00DA6898"/>
    <w:rsid w:val="00DA6D08"/>
    <w:rsid w:val="00DA799E"/>
    <w:rsid w:val="00DB04A0"/>
    <w:rsid w:val="00DB36E1"/>
    <w:rsid w:val="00DB5C2C"/>
    <w:rsid w:val="00DB7621"/>
    <w:rsid w:val="00DB7C9B"/>
    <w:rsid w:val="00DC0030"/>
    <w:rsid w:val="00DC0A59"/>
    <w:rsid w:val="00DC3A82"/>
    <w:rsid w:val="00DC3B86"/>
    <w:rsid w:val="00DC44B8"/>
    <w:rsid w:val="00DC53A8"/>
    <w:rsid w:val="00DC5FBE"/>
    <w:rsid w:val="00DD03C3"/>
    <w:rsid w:val="00DD0C74"/>
    <w:rsid w:val="00DD3D85"/>
    <w:rsid w:val="00DD4FEA"/>
    <w:rsid w:val="00DD572B"/>
    <w:rsid w:val="00DE1F9C"/>
    <w:rsid w:val="00DE2A18"/>
    <w:rsid w:val="00DE3401"/>
    <w:rsid w:val="00DF0390"/>
    <w:rsid w:val="00DF3369"/>
    <w:rsid w:val="00DF3C5A"/>
    <w:rsid w:val="00DF4714"/>
    <w:rsid w:val="00DF499B"/>
    <w:rsid w:val="00DF4C99"/>
    <w:rsid w:val="00E017C9"/>
    <w:rsid w:val="00E01FB8"/>
    <w:rsid w:val="00E04645"/>
    <w:rsid w:val="00E06656"/>
    <w:rsid w:val="00E06B93"/>
    <w:rsid w:val="00E109F0"/>
    <w:rsid w:val="00E11289"/>
    <w:rsid w:val="00E11459"/>
    <w:rsid w:val="00E135EC"/>
    <w:rsid w:val="00E16548"/>
    <w:rsid w:val="00E20F0B"/>
    <w:rsid w:val="00E21B67"/>
    <w:rsid w:val="00E232A8"/>
    <w:rsid w:val="00E2365B"/>
    <w:rsid w:val="00E275D7"/>
    <w:rsid w:val="00E307B0"/>
    <w:rsid w:val="00E34670"/>
    <w:rsid w:val="00E37ECA"/>
    <w:rsid w:val="00E41298"/>
    <w:rsid w:val="00E42BA8"/>
    <w:rsid w:val="00E4618B"/>
    <w:rsid w:val="00E47BCC"/>
    <w:rsid w:val="00E516EB"/>
    <w:rsid w:val="00E5180C"/>
    <w:rsid w:val="00E5207E"/>
    <w:rsid w:val="00E53279"/>
    <w:rsid w:val="00E55A68"/>
    <w:rsid w:val="00E56DC2"/>
    <w:rsid w:val="00E57DA5"/>
    <w:rsid w:val="00E60F14"/>
    <w:rsid w:val="00E613B6"/>
    <w:rsid w:val="00E61F79"/>
    <w:rsid w:val="00E62ACE"/>
    <w:rsid w:val="00E6352A"/>
    <w:rsid w:val="00E65A0E"/>
    <w:rsid w:val="00E66C4A"/>
    <w:rsid w:val="00E675C4"/>
    <w:rsid w:val="00E71857"/>
    <w:rsid w:val="00E772CD"/>
    <w:rsid w:val="00E775E6"/>
    <w:rsid w:val="00E80347"/>
    <w:rsid w:val="00E813CE"/>
    <w:rsid w:val="00E82AC5"/>
    <w:rsid w:val="00E86DDC"/>
    <w:rsid w:val="00E87B26"/>
    <w:rsid w:val="00E9233D"/>
    <w:rsid w:val="00E92BE6"/>
    <w:rsid w:val="00E93A9E"/>
    <w:rsid w:val="00E95FCB"/>
    <w:rsid w:val="00E9623F"/>
    <w:rsid w:val="00EA083C"/>
    <w:rsid w:val="00EA10B4"/>
    <w:rsid w:val="00EA2030"/>
    <w:rsid w:val="00EA2FCA"/>
    <w:rsid w:val="00EA7545"/>
    <w:rsid w:val="00EA7BE5"/>
    <w:rsid w:val="00EA7F80"/>
    <w:rsid w:val="00EB3353"/>
    <w:rsid w:val="00EB4AF5"/>
    <w:rsid w:val="00EB4B2E"/>
    <w:rsid w:val="00EB4F58"/>
    <w:rsid w:val="00EB602C"/>
    <w:rsid w:val="00EB6B28"/>
    <w:rsid w:val="00EB78A4"/>
    <w:rsid w:val="00EC04D3"/>
    <w:rsid w:val="00EC0947"/>
    <w:rsid w:val="00EC2446"/>
    <w:rsid w:val="00EC2CEF"/>
    <w:rsid w:val="00EC3607"/>
    <w:rsid w:val="00EC3623"/>
    <w:rsid w:val="00EC376B"/>
    <w:rsid w:val="00EC4C67"/>
    <w:rsid w:val="00EC549B"/>
    <w:rsid w:val="00EC6CC7"/>
    <w:rsid w:val="00EC6CFE"/>
    <w:rsid w:val="00EC741B"/>
    <w:rsid w:val="00ED1808"/>
    <w:rsid w:val="00ED233D"/>
    <w:rsid w:val="00ED319A"/>
    <w:rsid w:val="00ED38AA"/>
    <w:rsid w:val="00ED422B"/>
    <w:rsid w:val="00ED738A"/>
    <w:rsid w:val="00ED7446"/>
    <w:rsid w:val="00ED7997"/>
    <w:rsid w:val="00ED7B4F"/>
    <w:rsid w:val="00EE07A1"/>
    <w:rsid w:val="00EE1BFD"/>
    <w:rsid w:val="00EE20C8"/>
    <w:rsid w:val="00EE28FA"/>
    <w:rsid w:val="00EE3FCC"/>
    <w:rsid w:val="00EE4CF3"/>
    <w:rsid w:val="00EE5D21"/>
    <w:rsid w:val="00EE64B0"/>
    <w:rsid w:val="00EE6B60"/>
    <w:rsid w:val="00EE783B"/>
    <w:rsid w:val="00EE7848"/>
    <w:rsid w:val="00EE7FE2"/>
    <w:rsid w:val="00EF08D7"/>
    <w:rsid w:val="00EF0BE8"/>
    <w:rsid w:val="00EF101A"/>
    <w:rsid w:val="00EF3CA6"/>
    <w:rsid w:val="00EF4364"/>
    <w:rsid w:val="00EF4491"/>
    <w:rsid w:val="00EF4CD0"/>
    <w:rsid w:val="00EF7391"/>
    <w:rsid w:val="00F00E49"/>
    <w:rsid w:val="00F01498"/>
    <w:rsid w:val="00F01EEF"/>
    <w:rsid w:val="00F05658"/>
    <w:rsid w:val="00F06FD6"/>
    <w:rsid w:val="00F101B7"/>
    <w:rsid w:val="00F112F4"/>
    <w:rsid w:val="00F12FCD"/>
    <w:rsid w:val="00F15173"/>
    <w:rsid w:val="00F15619"/>
    <w:rsid w:val="00F15992"/>
    <w:rsid w:val="00F166C9"/>
    <w:rsid w:val="00F1707B"/>
    <w:rsid w:val="00F178F7"/>
    <w:rsid w:val="00F20D31"/>
    <w:rsid w:val="00F21377"/>
    <w:rsid w:val="00F21D0B"/>
    <w:rsid w:val="00F22BDB"/>
    <w:rsid w:val="00F2350E"/>
    <w:rsid w:val="00F2391C"/>
    <w:rsid w:val="00F249D1"/>
    <w:rsid w:val="00F24EBA"/>
    <w:rsid w:val="00F26434"/>
    <w:rsid w:val="00F2792B"/>
    <w:rsid w:val="00F30057"/>
    <w:rsid w:val="00F32647"/>
    <w:rsid w:val="00F33346"/>
    <w:rsid w:val="00F34441"/>
    <w:rsid w:val="00F34A80"/>
    <w:rsid w:val="00F357D2"/>
    <w:rsid w:val="00F42FB1"/>
    <w:rsid w:val="00F440F4"/>
    <w:rsid w:val="00F45FE5"/>
    <w:rsid w:val="00F47916"/>
    <w:rsid w:val="00F5170C"/>
    <w:rsid w:val="00F52E09"/>
    <w:rsid w:val="00F553D4"/>
    <w:rsid w:val="00F634FC"/>
    <w:rsid w:val="00F72007"/>
    <w:rsid w:val="00F72598"/>
    <w:rsid w:val="00F728D9"/>
    <w:rsid w:val="00F72EEB"/>
    <w:rsid w:val="00F74CD1"/>
    <w:rsid w:val="00F74F07"/>
    <w:rsid w:val="00F75FE0"/>
    <w:rsid w:val="00F81E97"/>
    <w:rsid w:val="00F83C0A"/>
    <w:rsid w:val="00F85F76"/>
    <w:rsid w:val="00F86561"/>
    <w:rsid w:val="00F87492"/>
    <w:rsid w:val="00F910B5"/>
    <w:rsid w:val="00F91E52"/>
    <w:rsid w:val="00F91EC4"/>
    <w:rsid w:val="00F92EA3"/>
    <w:rsid w:val="00F943E4"/>
    <w:rsid w:val="00F954D8"/>
    <w:rsid w:val="00F95827"/>
    <w:rsid w:val="00F9723A"/>
    <w:rsid w:val="00FA0F7C"/>
    <w:rsid w:val="00FA414C"/>
    <w:rsid w:val="00FA4DED"/>
    <w:rsid w:val="00FB29F4"/>
    <w:rsid w:val="00FB3397"/>
    <w:rsid w:val="00FB41F1"/>
    <w:rsid w:val="00FB632C"/>
    <w:rsid w:val="00FB644B"/>
    <w:rsid w:val="00FB78A8"/>
    <w:rsid w:val="00FC08FE"/>
    <w:rsid w:val="00FC32B4"/>
    <w:rsid w:val="00FC533A"/>
    <w:rsid w:val="00FC6E31"/>
    <w:rsid w:val="00FD130E"/>
    <w:rsid w:val="00FD1A17"/>
    <w:rsid w:val="00FD3B88"/>
    <w:rsid w:val="00FD4AAA"/>
    <w:rsid w:val="00FD4AE1"/>
    <w:rsid w:val="00FD5644"/>
    <w:rsid w:val="00FD62AA"/>
    <w:rsid w:val="00FD6817"/>
    <w:rsid w:val="00FE0BDF"/>
    <w:rsid w:val="00FE1695"/>
    <w:rsid w:val="00FE18A7"/>
    <w:rsid w:val="00FE3686"/>
    <w:rsid w:val="00FE475C"/>
    <w:rsid w:val="00FE5147"/>
    <w:rsid w:val="00FE5581"/>
    <w:rsid w:val="00FE5D23"/>
    <w:rsid w:val="00FE72FC"/>
    <w:rsid w:val="00FF46BB"/>
    <w:rsid w:val="00FF5356"/>
    <w:rsid w:val="00FF6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EA13D5"/>
  <w15:docId w15:val="{3DEBFFC7-0D6A-403B-9153-D93BAEDEB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hr-HR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F7FD5"/>
  </w:style>
  <w:style w:type="paragraph" w:styleId="Naslov1">
    <w:name w:val="heading 1"/>
    <w:next w:val="Normal"/>
    <w:link w:val="Naslov1Char"/>
    <w:uiPriority w:val="9"/>
    <w:qFormat/>
    <w:rsid w:val="00B73554"/>
    <w:pPr>
      <w:keepNext/>
      <w:keepLines/>
      <w:spacing w:before="80" w:after="80" w:line="240" w:lineRule="auto"/>
      <w:outlineLvl w:val="0"/>
    </w:pPr>
    <w:rPr>
      <w:rFonts w:ascii="Times New Roman" w:eastAsiaTheme="majorEastAsia" w:hAnsi="Times New Roman" w:cstheme="majorBidi"/>
      <w:b/>
      <w:caps/>
      <w:spacing w:val="10"/>
      <w:sz w:val="24"/>
      <w:szCs w:val="36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B73554"/>
    <w:pPr>
      <w:keepNext/>
      <w:keepLines/>
      <w:spacing w:before="120" w:after="0" w:line="240" w:lineRule="auto"/>
      <w:outlineLvl w:val="1"/>
    </w:pPr>
    <w:rPr>
      <w:rFonts w:ascii="Times New Roman" w:eastAsiaTheme="majorEastAsia" w:hAnsi="Times New Roman" w:cstheme="majorBidi"/>
      <w:b/>
      <w:sz w:val="24"/>
      <w:szCs w:val="3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B73554"/>
    <w:pPr>
      <w:keepNext/>
      <w:keepLines/>
      <w:spacing w:before="80" w:after="0" w:line="240" w:lineRule="auto"/>
      <w:outlineLvl w:val="2"/>
    </w:pPr>
    <w:rPr>
      <w:rFonts w:ascii="Times New Roman" w:eastAsiaTheme="majorEastAsia" w:hAnsi="Times New Roman" w:cstheme="majorBidi"/>
      <w:b/>
      <w:caps/>
      <w:sz w:val="24"/>
      <w:szCs w:val="28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2F7FD5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2F7FD5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F7FD5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F7FD5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F7FD5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F7FD5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81E9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81E97"/>
    <w:rPr>
      <w:rFonts w:ascii="Tahoma" w:eastAsia="Times New Roman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nhideWhenUsed/>
    <w:rsid w:val="00724D6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24D63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724D6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24D63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ezproreda">
    <w:name w:val="No Spacing"/>
    <w:link w:val="BezproredaChar"/>
    <w:uiPriority w:val="1"/>
    <w:qFormat/>
    <w:rsid w:val="002F7FD5"/>
    <w:pPr>
      <w:spacing w:after="0" w:line="240" w:lineRule="auto"/>
    </w:pPr>
  </w:style>
  <w:style w:type="paragraph" w:styleId="Naslov">
    <w:name w:val="Title"/>
    <w:basedOn w:val="Normal"/>
    <w:next w:val="Normal"/>
    <w:link w:val="NaslovChar"/>
    <w:uiPriority w:val="10"/>
    <w:qFormat/>
    <w:rsid w:val="002F7FD5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NaslovChar">
    <w:name w:val="Naslov Char"/>
    <w:basedOn w:val="Zadanifontodlomka"/>
    <w:link w:val="Naslov"/>
    <w:uiPriority w:val="10"/>
    <w:rsid w:val="002F7FD5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2F7FD5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2F7FD5"/>
    <w:rPr>
      <w:color w:val="000000" w:themeColor="text1"/>
      <w:sz w:val="24"/>
      <w:szCs w:val="24"/>
    </w:rPr>
  </w:style>
  <w:style w:type="character" w:customStyle="1" w:styleId="Naslov1Char">
    <w:name w:val="Naslov 1 Char"/>
    <w:basedOn w:val="Zadanifontodlomka"/>
    <w:link w:val="Naslov1"/>
    <w:uiPriority w:val="9"/>
    <w:rsid w:val="00B73554"/>
    <w:rPr>
      <w:rFonts w:ascii="Times New Roman" w:eastAsiaTheme="majorEastAsia" w:hAnsi="Times New Roman" w:cstheme="majorBidi"/>
      <w:b/>
      <w:caps/>
      <w:spacing w:val="10"/>
      <w:sz w:val="24"/>
      <w:szCs w:val="36"/>
    </w:rPr>
  </w:style>
  <w:style w:type="character" w:customStyle="1" w:styleId="Naslov2Char">
    <w:name w:val="Naslov 2 Char"/>
    <w:basedOn w:val="Zadanifontodlomka"/>
    <w:link w:val="Naslov2"/>
    <w:uiPriority w:val="9"/>
    <w:rsid w:val="00B73554"/>
    <w:rPr>
      <w:rFonts w:ascii="Times New Roman" w:eastAsiaTheme="majorEastAsia" w:hAnsi="Times New Roman" w:cstheme="majorBidi"/>
      <w:b/>
      <w:sz w:val="24"/>
      <w:szCs w:val="36"/>
    </w:rPr>
  </w:style>
  <w:style w:type="character" w:customStyle="1" w:styleId="Naslov3Char">
    <w:name w:val="Naslov 3 Char"/>
    <w:basedOn w:val="Zadanifontodlomka"/>
    <w:link w:val="Naslov3"/>
    <w:uiPriority w:val="9"/>
    <w:rsid w:val="00B73554"/>
    <w:rPr>
      <w:rFonts w:ascii="Times New Roman" w:eastAsiaTheme="majorEastAsia" w:hAnsi="Times New Roman" w:cstheme="majorBidi"/>
      <w:b/>
      <w:caps/>
      <w:sz w:val="24"/>
      <w:szCs w:val="28"/>
    </w:rPr>
  </w:style>
  <w:style w:type="paragraph" w:customStyle="1" w:styleId="TableContents">
    <w:name w:val="Table Contents"/>
    <w:basedOn w:val="Tijeloteksta"/>
    <w:rsid w:val="00340A2F"/>
  </w:style>
  <w:style w:type="paragraph" w:styleId="Tijeloteksta">
    <w:name w:val="Body Text"/>
    <w:basedOn w:val="Normal"/>
    <w:link w:val="TijelotekstaChar"/>
    <w:uiPriority w:val="99"/>
    <w:semiHidden/>
    <w:unhideWhenUsed/>
    <w:rsid w:val="00340A2F"/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340A2F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84723E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270DCF"/>
    <w:pPr>
      <w:spacing w:before="100" w:beforeAutospacing="1" w:after="100" w:afterAutospacing="1"/>
    </w:pPr>
  </w:style>
  <w:style w:type="character" w:customStyle="1" w:styleId="Naslov4Char">
    <w:name w:val="Naslov 4 Char"/>
    <w:basedOn w:val="Zadanifontodlomka"/>
    <w:link w:val="Naslov4"/>
    <w:uiPriority w:val="9"/>
    <w:rsid w:val="002F7FD5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2F7FD5"/>
    <w:rPr>
      <w:rFonts w:asciiTheme="majorHAnsi" w:eastAsiaTheme="majorEastAsia" w:hAnsiTheme="majorHAnsi" w:cstheme="majorBidi"/>
      <w:sz w:val="24"/>
      <w:szCs w:val="24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F7FD5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F7FD5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2F7FD5"/>
    <w:rPr>
      <w:rFonts w:asciiTheme="majorHAnsi" w:eastAsiaTheme="majorEastAsia" w:hAnsiTheme="majorHAnsi" w:cstheme="majorBidi"/>
      <w:caps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2F7FD5"/>
    <w:rPr>
      <w:rFonts w:asciiTheme="majorHAnsi" w:eastAsiaTheme="majorEastAsia" w:hAnsiTheme="majorHAnsi" w:cstheme="majorBidi"/>
      <w:i/>
      <w:iCs/>
      <w:caps/>
    </w:rPr>
  </w:style>
  <w:style w:type="paragraph" w:styleId="Opisslike">
    <w:name w:val="caption"/>
    <w:basedOn w:val="Normal"/>
    <w:next w:val="Normal"/>
    <w:uiPriority w:val="35"/>
    <w:unhideWhenUsed/>
    <w:qFormat/>
    <w:rsid w:val="002F7FD5"/>
    <w:pPr>
      <w:spacing w:line="240" w:lineRule="auto"/>
    </w:pPr>
    <w:rPr>
      <w:b/>
      <w:bCs/>
      <w:color w:val="9B2D1F" w:themeColor="accent2"/>
      <w:spacing w:val="10"/>
      <w:sz w:val="16"/>
      <w:szCs w:val="16"/>
    </w:rPr>
  </w:style>
  <w:style w:type="character" w:styleId="Naglaeno">
    <w:name w:val="Strong"/>
    <w:basedOn w:val="Zadanifontodlomka"/>
    <w:uiPriority w:val="22"/>
    <w:qFormat/>
    <w:rsid w:val="002F7FD5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Istaknuto">
    <w:name w:val="Emphasis"/>
    <w:basedOn w:val="Zadanifontodlomka"/>
    <w:uiPriority w:val="20"/>
    <w:qFormat/>
    <w:rsid w:val="002F7FD5"/>
    <w:rPr>
      <w:rFonts w:asciiTheme="minorHAnsi" w:eastAsiaTheme="minorEastAsia" w:hAnsiTheme="minorHAnsi" w:cstheme="minorBidi"/>
      <w:i/>
      <w:iCs/>
      <w:color w:val="732117" w:themeColor="accent2" w:themeShade="BF"/>
      <w:sz w:val="20"/>
      <w:szCs w:val="20"/>
    </w:rPr>
  </w:style>
  <w:style w:type="paragraph" w:styleId="Citat">
    <w:name w:val="Quote"/>
    <w:basedOn w:val="Normal"/>
    <w:next w:val="Normal"/>
    <w:link w:val="CitatChar"/>
    <w:uiPriority w:val="29"/>
    <w:qFormat/>
    <w:rsid w:val="002F7FD5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2F7FD5"/>
    <w:rPr>
      <w:rFonts w:asciiTheme="majorHAnsi" w:eastAsiaTheme="majorEastAsia" w:hAnsiTheme="majorHAnsi" w:cstheme="majorBidi"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F7FD5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732117" w:themeColor="accent2" w:themeShade="BF"/>
      <w:spacing w:val="10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F7FD5"/>
    <w:rPr>
      <w:rFonts w:asciiTheme="majorHAnsi" w:eastAsiaTheme="majorEastAsia" w:hAnsiTheme="majorHAnsi" w:cstheme="majorBidi"/>
      <w:caps/>
      <w:color w:val="732117" w:themeColor="accent2" w:themeShade="BF"/>
      <w:spacing w:val="10"/>
      <w:sz w:val="28"/>
      <w:szCs w:val="28"/>
    </w:rPr>
  </w:style>
  <w:style w:type="character" w:styleId="Neupadljivoisticanje">
    <w:name w:val="Subtle Emphasis"/>
    <w:basedOn w:val="Zadanifontodlomka"/>
    <w:uiPriority w:val="19"/>
    <w:qFormat/>
    <w:rsid w:val="002F7FD5"/>
    <w:rPr>
      <w:i/>
      <w:iCs/>
      <w:color w:val="auto"/>
    </w:rPr>
  </w:style>
  <w:style w:type="character" w:styleId="Jakoisticanje">
    <w:name w:val="Intense Emphasis"/>
    <w:basedOn w:val="Zadanifontodlomka"/>
    <w:uiPriority w:val="21"/>
    <w:qFormat/>
    <w:rsid w:val="002F7FD5"/>
    <w:rPr>
      <w:rFonts w:asciiTheme="minorHAnsi" w:eastAsiaTheme="minorEastAsia" w:hAnsiTheme="minorHAnsi" w:cstheme="minorBidi"/>
      <w:b/>
      <w:bCs/>
      <w:i/>
      <w:iCs/>
      <w:color w:val="732117" w:themeColor="accent2" w:themeShade="BF"/>
      <w:spacing w:val="0"/>
      <w:w w:val="100"/>
      <w:position w:val="0"/>
      <w:sz w:val="20"/>
      <w:szCs w:val="20"/>
    </w:rPr>
  </w:style>
  <w:style w:type="character" w:styleId="Neupadljivareferenca">
    <w:name w:val="Subtle Reference"/>
    <w:basedOn w:val="Zadanifontodlomka"/>
    <w:uiPriority w:val="31"/>
    <w:qFormat/>
    <w:rsid w:val="002F7FD5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staknutareferenca">
    <w:name w:val="Intense Reference"/>
    <w:basedOn w:val="Zadanifontodlomka"/>
    <w:uiPriority w:val="32"/>
    <w:qFormat/>
    <w:rsid w:val="002F7FD5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Naslovknjige">
    <w:name w:val="Book Title"/>
    <w:basedOn w:val="Zadanifontodlomka"/>
    <w:uiPriority w:val="33"/>
    <w:qFormat/>
    <w:rsid w:val="002F7FD5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Naslov">
    <w:name w:val="TOC Heading"/>
    <w:basedOn w:val="Naslov1"/>
    <w:next w:val="Normal"/>
    <w:uiPriority w:val="39"/>
    <w:unhideWhenUsed/>
    <w:qFormat/>
    <w:rsid w:val="002F7FD5"/>
    <w:pPr>
      <w:outlineLvl w:val="9"/>
    </w:pPr>
  </w:style>
  <w:style w:type="paragraph" w:styleId="Tekstfusnote">
    <w:name w:val="footnote text"/>
    <w:basedOn w:val="Normal"/>
    <w:link w:val="TekstfusnoteChar"/>
    <w:uiPriority w:val="99"/>
    <w:semiHidden/>
    <w:unhideWhenUsed/>
    <w:rsid w:val="00806058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806058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806058"/>
    <w:rPr>
      <w:vertAlign w:val="superscript"/>
    </w:rPr>
  </w:style>
  <w:style w:type="paragraph" w:styleId="Sadraj1">
    <w:name w:val="toc 1"/>
    <w:basedOn w:val="Normal"/>
    <w:next w:val="Normal"/>
    <w:autoRedefine/>
    <w:uiPriority w:val="39"/>
    <w:unhideWhenUsed/>
    <w:rsid w:val="00340D54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340D54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340D54"/>
    <w:pPr>
      <w:spacing w:after="100"/>
      <w:ind w:left="440"/>
    </w:pPr>
  </w:style>
  <w:style w:type="character" w:styleId="Hiperveza">
    <w:name w:val="Hyperlink"/>
    <w:basedOn w:val="Zadanifontodlomka"/>
    <w:uiPriority w:val="99"/>
    <w:unhideWhenUsed/>
    <w:rsid w:val="00340D54"/>
    <w:rPr>
      <w:color w:val="CC9900" w:themeColor="hyperlink"/>
      <w:u w:val="single"/>
    </w:rPr>
  </w:style>
  <w:style w:type="character" w:customStyle="1" w:styleId="BezproredaChar">
    <w:name w:val="Bez proreda Char"/>
    <w:link w:val="Bezproreda"/>
    <w:uiPriority w:val="1"/>
    <w:rsid w:val="003B2224"/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F34441"/>
    <w:pPr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F34441"/>
  </w:style>
  <w:style w:type="paragraph" w:customStyle="1" w:styleId="Stil1">
    <w:name w:val="Stil1"/>
    <w:basedOn w:val="Normal"/>
    <w:rsid w:val="002842E6"/>
    <w:pPr>
      <w:spacing w:after="200" w:line="288" w:lineRule="auto"/>
      <w:ind w:firstLine="708"/>
      <w:jc w:val="both"/>
    </w:pPr>
    <w:rPr>
      <w:i/>
      <w:iCs/>
      <w:sz w:val="20"/>
      <w:szCs w:val="20"/>
      <w:lang w:bidi="en-US"/>
    </w:rPr>
  </w:style>
  <w:style w:type="table" w:styleId="Svijetlareetkatablice">
    <w:name w:val="Grid Table Light"/>
    <w:basedOn w:val="Obinatablica"/>
    <w:uiPriority w:val="40"/>
    <w:rsid w:val="00EC6CF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10">
    <w:name w:val="1."/>
    <w:basedOn w:val="Normal"/>
    <w:qFormat/>
    <w:rsid w:val="00E4618B"/>
    <w:pPr>
      <w:numPr>
        <w:numId w:val="40"/>
      </w:numPr>
      <w:tabs>
        <w:tab w:val="left" w:pos="993"/>
      </w:tabs>
      <w:spacing w:before="240" w:after="240" w:line="276" w:lineRule="auto"/>
      <w:jc w:val="both"/>
    </w:pPr>
    <w:rPr>
      <w:rFonts w:ascii="Arial" w:eastAsia="Times New Roman" w:hAnsi="Arial" w:cs="Arial"/>
      <w:b/>
      <w:sz w:val="24"/>
      <w:szCs w:val="24"/>
      <w:lang w:eastAsia="hr-HR"/>
    </w:rPr>
  </w:style>
  <w:style w:type="paragraph" w:customStyle="1" w:styleId="tekst">
    <w:name w:val="tekst"/>
    <w:basedOn w:val="Normal"/>
    <w:qFormat/>
    <w:rsid w:val="0098493F"/>
    <w:pPr>
      <w:spacing w:after="120" w:line="276" w:lineRule="auto"/>
      <w:ind w:firstLine="567"/>
      <w:jc w:val="both"/>
    </w:pPr>
    <w:rPr>
      <w:rFonts w:ascii="Arial" w:eastAsia="Times New Roman" w:hAnsi="Arial" w:cs="Arial"/>
      <w:sz w:val="22"/>
      <w:szCs w:val="22"/>
      <w:lang w:eastAsia="hr-HR"/>
    </w:rPr>
  </w:style>
  <w:style w:type="paragraph" w:customStyle="1" w:styleId="11">
    <w:name w:val="1.1."/>
    <w:basedOn w:val="Normal"/>
    <w:qFormat/>
    <w:rsid w:val="0098493F"/>
    <w:pPr>
      <w:spacing w:before="240" w:after="120" w:line="276" w:lineRule="auto"/>
      <w:ind w:left="567" w:hanging="567"/>
      <w:jc w:val="both"/>
    </w:pPr>
    <w:rPr>
      <w:rFonts w:ascii="Arial" w:eastAsia="Times New Roman" w:hAnsi="Arial" w:cs="Arial"/>
      <w:b/>
      <w:bCs/>
      <w:sz w:val="22"/>
      <w:szCs w:val="22"/>
      <w:lang w:eastAsia="hr-HR"/>
    </w:rPr>
  </w:style>
  <w:style w:type="paragraph" w:customStyle="1" w:styleId="111">
    <w:name w:val="1.1.1."/>
    <w:basedOn w:val="333"/>
    <w:rsid w:val="00BB31C9"/>
    <w:pPr>
      <w:numPr>
        <w:numId w:val="40"/>
      </w:numPr>
    </w:pPr>
  </w:style>
  <w:style w:type="paragraph" w:customStyle="1" w:styleId="333">
    <w:name w:val="3.3.3."/>
    <w:basedOn w:val="Normal"/>
    <w:qFormat/>
    <w:rsid w:val="00BB31C9"/>
    <w:pPr>
      <w:numPr>
        <w:ilvl w:val="2"/>
        <w:numId w:val="4"/>
      </w:numPr>
      <w:tabs>
        <w:tab w:val="left" w:pos="1418"/>
      </w:tabs>
      <w:spacing w:before="240" w:after="120" w:line="276" w:lineRule="auto"/>
      <w:jc w:val="both"/>
    </w:pPr>
    <w:rPr>
      <w:rFonts w:ascii="Arial" w:eastAsia="Times New Roman" w:hAnsi="Arial" w:cs="Arial"/>
      <w:b/>
      <w:bCs/>
      <w:sz w:val="22"/>
      <w:szCs w:val="22"/>
      <w:lang w:eastAsia="hr-HR"/>
    </w:rPr>
  </w:style>
  <w:style w:type="paragraph" w:customStyle="1" w:styleId="2e">
    <w:name w:val="2.e"/>
    <w:basedOn w:val="Normal"/>
    <w:rsid w:val="00BB31C9"/>
    <w:pPr>
      <w:spacing w:before="120" w:after="120" w:line="240" w:lineRule="auto"/>
      <w:jc w:val="both"/>
    </w:pPr>
    <w:rPr>
      <w:rFonts w:ascii="Calibri" w:eastAsia="Times New Roman" w:hAnsi="Calibri" w:cs="Times New Roman"/>
      <w:lang w:eastAsia="hr-HR"/>
    </w:rPr>
  </w:style>
  <w:style w:type="paragraph" w:customStyle="1" w:styleId="2">
    <w:name w:val="2."/>
    <w:basedOn w:val="Normal"/>
    <w:qFormat/>
    <w:rsid w:val="00D74587"/>
    <w:pPr>
      <w:numPr>
        <w:ilvl w:val="1"/>
        <w:numId w:val="47"/>
      </w:numPr>
      <w:spacing w:before="240" w:after="120" w:line="276" w:lineRule="auto"/>
      <w:ind w:left="567" w:hanging="567"/>
      <w:jc w:val="both"/>
    </w:pPr>
    <w:rPr>
      <w:rFonts w:ascii="Arial" w:eastAsia="Times New Roman" w:hAnsi="Arial" w:cs="Arial"/>
      <w:b/>
      <w:bCs/>
      <w:sz w:val="22"/>
      <w:szCs w:val="22"/>
      <w:lang w:eastAsia="hr-HR"/>
    </w:rPr>
  </w:style>
  <w:style w:type="paragraph" w:customStyle="1" w:styleId="3">
    <w:name w:val="3."/>
    <w:basedOn w:val="Normal"/>
    <w:qFormat/>
    <w:rsid w:val="00D74587"/>
    <w:pPr>
      <w:numPr>
        <w:ilvl w:val="2"/>
        <w:numId w:val="47"/>
      </w:numPr>
      <w:tabs>
        <w:tab w:val="left" w:pos="1560"/>
      </w:tabs>
      <w:spacing w:before="240" w:after="120" w:line="276" w:lineRule="auto"/>
      <w:jc w:val="both"/>
    </w:pPr>
    <w:rPr>
      <w:rFonts w:ascii="Arial" w:eastAsia="Times New Roman" w:hAnsi="Arial" w:cs="Arial"/>
      <w:b/>
      <w:bCs/>
      <w:sz w:val="22"/>
      <w:szCs w:val="22"/>
      <w:lang w:eastAsia="hr-HR"/>
    </w:rPr>
  </w:style>
  <w:style w:type="paragraph" w:customStyle="1" w:styleId="1">
    <w:name w:val="1"/>
    <w:basedOn w:val="Normal"/>
    <w:qFormat/>
    <w:rsid w:val="00D74587"/>
    <w:pPr>
      <w:numPr>
        <w:numId w:val="47"/>
      </w:numPr>
      <w:spacing w:after="200" w:line="276" w:lineRule="auto"/>
      <w:ind w:left="357" w:hanging="357"/>
      <w:jc w:val="both"/>
    </w:pPr>
    <w:rPr>
      <w:rFonts w:ascii="Arial" w:eastAsia="Times New Roman" w:hAnsi="Arial" w:cs="Arial"/>
      <w:b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10" Type="http://schemas.openxmlformats.org/officeDocument/2006/relationships/footer" Target="footer2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13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Mreža">
  <a:themeElements>
    <a:clrScheme name="Narančasto-crvena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Cambria-Calibri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Jaka sjena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169E56-3B2E-43CE-81D1-B83722E9B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2032</TotalTime>
  <Pages>21</Pages>
  <Words>5065</Words>
  <Characters>28871</Characters>
  <Application>Microsoft Office Word</Application>
  <DocSecurity>0</DocSecurity>
  <Lines>240</Lines>
  <Paragraphs>67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33869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pbabojelic</dc:creator>
  <cp:keywords/>
  <dc:description/>
  <cp:lastModifiedBy>Daria Jedvaj</cp:lastModifiedBy>
  <cp:revision>16</cp:revision>
  <cp:lastPrinted>2021-05-21T10:53:00Z</cp:lastPrinted>
  <dcterms:created xsi:type="dcterms:W3CDTF">2021-05-21T11:14:00Z</dcterms:created>
  <dcterms:modified xsi:type="dcterms:W3CDTF">2022-04-11T10:05:00Z</dcterms:modified>
</cp:coreProperties>
</file>